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eastAsia="ＭＳ ゴシック" w:hAnsi="Times New Roman" w:cs="ＭＳ ゴシック" w:hint="eastAsia"/>
          <w:b/>
          <w:bCs/>
          <w:color w:val="000000"/>
          <w:kern w:val="0"/>
          <w:szCs w:val="21"/>
        </w:rPr>
        <w:t>（様式２・地域建設業経営強化融資制度による融資に係る債権譲渡の場合）</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jc w:val="center"/>
        <w:textAlignment w:val="baseline"/>
        <w:rPr>
          <w:rFonts w:hAnsi="Times New Roman" w:cs="Times New Roman"/>
          <w:color w:val="000000"/>
          <w:spacing w:val="2"/>
          <w:kern w:val="0"/>
          <w:szCs w:val="21"/>
        </w:rPr>
      </w:pPr>
      <w:r w:rsidRPr="00F053E4">
        <w:rPr>
          <w:rFonts w:eastAsia="ＭＳ ゴシック" w:hAnsi="Times New Roman" w:cs="ＭＳ ゴシック" w:hint="eastAsia"/>
          <w:b/>
          <w:bCs/>
          <w:color w:val="000000"/>
          <w:kern w:val="0"/>
          <w:sz w:val="32"/>
          <w:szCs w:val="32"/>
        </w:rPr>
        <w:t>債権譲渡契約証書</w:t>
      </w:r>
    </w:p>
    <w:p w:rsidR="00F053E4" w:rsidRPr="00F053E4" w:rsidRDefault="00F053E4" w:rsidP="00F053E4">
      <w:pPr>
        <w:overflowPunct w:val="0"/>
        <w:jc w:val="center"/>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color w:val="000000"/>
          <w:kern w:val="0"/>
          <w:szCs w:val="21"/>
        </w:rPr>
        <w:t xml:space="preserve">　（受注者）（以下「甲」という。）と　　　　　　　　　　（以下「乙」という。）とは、以下のとおり、債権譲渡契約を締結した。</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（譲渡債権）</w:t>
      </w:r>
    </w:p>
    <w:p w:rsidR="00F053E4" w:rsidRDefault="00F053E4" w:rsidP="00F053E4">
      <w:pPr>
        <w:overflowPunct w:val="0"/>
        <w:ind w:left="212" w:hanging="212"/>
        <w:textAlignment w:val="baseline"/>
        <w:rPr>
          <w:rFonts w:cs="ＭＳ 明朝"/>
          <w:color w:val="000000"/>
          <w:kern w:val="0"/>
          <w:szCs w:val="21"/>
        </w:rPr>
      </w:pPr>
      <w:r w:rsidRPr="00F053E4">
        <w:rPr>
          <w:rFonts w:cs="ＭＳ 明朝" w:hint="eastAsia"/>
          <w:color w:val="000000"/>
          <w:kern w:val="0"/>
          <w:szCs w:val="21"/>
        </w:rPr>
        <w:t>第１条　甲と福島県　　　　　　　　　　　　　　　（以下、「丙」という｡）との間で　　　年</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 xml:space="preserve">　</w:t>
      </w:r>
      <w:r>
        <w:rPr>
          <w:rFonts w:cs="ＭＳ 明朝" w:hint="eastAsia"/>
          <w:color w:val="000000"/>
          <w:kern w:val="0"/>
          <w:szCs w:val="21"/>
        </w:rPr>
        <w:t xml:space="preserve">　　</w:t>
      </w:r>
      <w:r w:rsidRPr="00F053E4">
        <w:rPr>
          <w:rFonts w:cs="ＭＳ 明朝" w:hint="eastAsia"/>
          <w:color w:val="000000"/>
          <w:kern w:val="0"/>
          <w:szCs w:val="21"/>
        </w:rPr>
        <w:t xml:space="preserve">　月　　日に締結した工事請負契約（以下、｢本件工事請負契約｣という｡）に基づき、甲が丙に対して、現在有し及び将来確定し取得することあるべき以下の工事請負代金債権（以下､譲渡債権という｡）を、　　　年　　月　　日、丙の承諾を得て、甲は乙に譲渡し、乙はこれを譲り受けた｡</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(1)</w:t>
      </w:r>
      <w:r w:rsidRPr="00F053E4">
        <w:rPr>
          <w:rFonts w:hAnsi="Times New Roman" w:cs="ＭＳ 明朝" w:hint="eastAsia"/>
          <w:color w:val="000000"/>
          <w:kern w:val="0"/>
          <w:szCs w:val="21"/>
        </w:rPr>
        <w:t xml:space="preserve">　工事番号・名称</w:t>
      </w:r>
      <w:r>
        <w:rPr>
          <w:rFonts w:hAnsi="Times New Roman" w:cs="ＭＳ 明朝" w:hint="eastAsia"/>
          <w:color w:val="000000"/>
          <w:kern w:val="0"/>
          <w:szCs w:val="21"/>
        </w:rPr>
        <w:t xml:space="preserve">　</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(2)</w:t>
      </w:r>
      <w:r w:rsidRPr="00F053E4">
        <w:rPr>
          <w:rFonts w:hAnsi="Times New Roman" w:cs="ＭＳ 明朝" w:hint="eastAsia"/>
          <w:color w:val="000000"/>
          <w:kern w:val="0"/>
          <w:szCs w:val="21"/>
        </w:rPr>
        <w:t xml:space="preserve">　</w:t>
      </w:r>
      <w:r w:rsidRPr="00F053E4">
        <w:rPr>
          <w:rFonts w:hAnsi="Times New Roman" w:cs="ＭＳ 明朝" w:hint="eastAsia"/>
          <w:color w:val="000000"/>
          <w:spacing w:val="107"/>
          <w:kern w:val="0"/>
          <w:szCs w:val="21"/>
          <w:fitText w:val="1484" w:id="-943443456"/>
        </w:rPr>
        <w:t>工事場</w:t>
      </w:r>
      <w:r w:rsidRPr="00F053E4">
        <w:rPr>
          <w:rFonts w:hAnsi="Times New Roman" w:cs="ＭＳ 明朝" w:hint="eastAsia"/>
          <w:color w:val="000000"/>
          <w:spacing w:val="1"/>
          <w:kern w:val="0"/>
          <w:szCs w:val="21"/>
          <w:fitText w:val="1484" w:id="-943443456"/>
        </w:rPr>
        <w:t>所</w:t>
      </w:r>
      <w:r>
        <w:rPr>
          <w:rFonts w:hAnsi="Times New Roman" w:cs="ＭＳ 明朝" w:hint="eastAsia"/>
          <w:color w:val="000000"/>
          <w:kern w:val="0"/>
          <w:szCs w:val="21"/>
        </w:rPr>
        <w:t xml:space="preserve">　</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(3)</w:t>
      </w:r>
      <w:r w:rsidRPr="00F053E4">
        <w:rPr>
          <w:rFonts w:hAnsi="Times New Roman" w:cs="ＭＳ 明朝" w:hint="eastAsia"/>
          <w:color w:val="000000"/>
          <w:kern w:val="0"/>
          <w:szCs w:val="21"/>
        </w:rPr>
        <w:t xml:space="preserve">　契　　約　　日　　　</w:t>
      </w:r>
      <w:r w:rsidRPr="00F053E4">
        <w:rPr>
          <w:rFonts w:cs="ＭＳ 明朝"/>
          <w:color w:val="000000"/>
          <w:kern w:val="0"/>
          <w:szCs w:val="21"/>
        </w:rPr>
        <w:t xml:space="preserve"> </w:t>
      </w:r>
      <w:r w:rsidRPr="00F053E4">
        <w:rPr>
          <w:rFonts w:hAnsi="Times New Roman" w:cs="ＭＳ 明朝" w:hint="eastAsia"/>
          <w:color w:val="000000"/>
          <w:kern w:val="0"/>
          <w:szCs w:val="21"/>
        </w:rPr>
        <w:t xml:space="preserve">　　　年　　月　　日</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(4)</w:t>
      </w:r>
      <w:r w:rsidRPr="00F053E4">
        <w:rPr>
          <w:rFonts w:hAnsi="Times New Roman" w:cs="ＭＳ 明朝" w:hint="eastAsia"/>
          <w:color w:val="000000"/>
          <w:kern w:val="0"/>
          <w:szCs w:val="21"/>
        </w:rPr>
        <w:t xml:space="preserve">　工　　　　　期　　　</w:t>
      </w:r>
      <w:r w:rsidRPr="00F053E4">
        <w:rPr>
          <w:rFonts w:cs="ＭＳ 明朝"/>
          <w:color w:val="000000"/>
          <w:kern w:val="0"/>
          <w:szCs w:val="21"/>
        </w:rPr>
        <w:t xml:space="preserve"> </w:t>
      </w:r>
      <w:r w:rsidRPr="00F053E4">
        <w:rPr>
          <w:rFonts w:hAnsi="Times New Roman" w:cs="ＭＳ 明朝" w:hint="eastAsia"/>
          <w:color w:val="000000"/>
          <w:kern w:val="0"/>
          <w:szCs w:val="21"/>
        </w:rPr>
        <w:t xml:space="preserve">　　　年　　月　　日から　　　　　年　　月　　日まで</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(5)  </w:t>
      </w:r>
      <w:r w:rsidRPr="00F053E4">
        <w:rPr>
          <w:rFonts w:cs="ＭＳ 明朝" w:hint="eastAsia"/>
          <w:color w:val="000000"/>
          <w:kern w:val="0"/>
          <w:szCs w:val="21"/>
        </w:rPr>
        <w:t>請負代金額　金</w:t>
      </w:r>
      <w:r w:rsidRPr="00F053E4">
        <w:rPr>
          <w:rFonts w:cs="ＭＳ 明朝"/>
          <w:color w:val="000000"/>
          <w:kern w:val="0"/>
          <w:szCs w:val="21"/>
        </w:rPr>
        <w:t xml:space="preserve">  </w:t>
      </w:r>
      <w:r w:rsidRPr="00F053E4">
        <w:rPr>
          <w:rFonts w:cs="ＭＳ 明朝" w:hint="eastAsia"/>
          <w:color w:val="000000"/>
          <w:kern w:val="0"/>
          <w:szCs w:val="21"/>
        </w:rPr>
        <w:t xml:space="preserve">　　　　</w:t>
      </w:r>
      <w:r w:rsidRPr="00F053E4">
        <w:rPr>
          <w:rFonts w:cs="ＭＳ 明朝"/>
          <w:color w:val="000000"/>
          <w:kern w:val="0"/>
          <w:szCs w:val="21"/>
        </w:rPr>
        <w:t xml:space="preserve">   </w:t>
      </w:r>
      <w:r w:rsidRPr="00F053E4">
        <w:rPr>
          <w:rFonts w:cs="ＭＳ 明朝" w:hint="eastAsia"/>
          <w:color w:val="000000"/>
          <w:kern w:val="0"/>
          <w:szCs w:val="21"/>
        </w:rPr>
        <w:t xml:space="preserve">　円</w:t>
      </w:r>
      <w:r w:rsidRPr="00F053E4">
        <w:rPr>
          <w:rFonts w:cs="ＭＳ 明朝"/>
          <w:color w:val="000000"/>
          <w:kern w:val="0"/>
          <w:szCs w:val="21"/>
        </w:rPr>
        <w:t xml:space="preserve"> </w:t>
      </w:r>
      <w:r w:rsidRPr="00F053E4">
        <w:rPr>
          <w:rFonts w:cs="ＭＳ 明朝" w:hint="eastAsia"/>
          <w:color w:val="000000"/>
          <w:kern w:val="0"/>
          <w:sz w:val="14"/>
          <w:szCs w:val="14"/>
        </w:rPr>
        <w:t>（ただし、契約変更により増減が生じた場合はその金額による。）</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(6)  </w:t>
      </w:r>
      <w:r w:rsidRPr="00F053E4">
        <w:rPr>
          <w:rFonts w:cs="ＭＳ 明朝" w:hint="eastAsia"/>
          <w:color w:val="000000"/>
          <w:spacing w:val="-2"/>
          <w:kern w:val="0"/>
          <w:szCs w:val="21"/>
        </w:rPr>
        <w:t>既受領金額</w:t>
      </w:r>
      <w:r w:rsidRPr="00F053E4">
        <w:rPr>
          <w:rFonts w:cs="ＭＳ 明朝"/>
          <w:color w:val="000000"/>
          <w:kern w:val="0"/>
          <w:szCs w:val="21"/>
        </w:rPr>
        <w:t xml:space="preserve">  </w:t>
      </w:r>
      <w:r w:rsidRPr="00F053E4">
        <w:rPr>
          <w:rFonts w:cs="ＭＳ 明朝" w:hint="eastAsia"/>
          <w:color w:val="000000"/>
          <w:kern w:val="0"/>
          <w:szCs w:val="21"/>
        </w:rPr>
        <w:t xml:space="preserve">金　　　　　　　</w:t>
      </w:r>
      <w:r w:rsidRPr="00F053E4">
        <w:rPr>
          <w:rFonts w:cs="ＭＳ 明朝"/>
          <w:color w:val="000000"/>
          <w:kern w:val="0"/>
          <w:szCs w:val="21"/>
        </w:rPr>
        <w:t xml:space="preserve"> </w:t>
      </w:r>
      <w:r w:rsidRPr="00F053E4">
        <w:rPr>
          <w:rFonts w:cs="ＭＳ 明朝" w:hint="eastAsia"/>
          <w:color w:val="000000"/>
          <w:kern w:val="0"/>
          <w:szCs w:val="21"/>
        </w:rPr>
        <w:t>円</w:t>
      </w:r>
    </w:p>
    <w:p w:rsidR="00F053E4" w:rsidRDefault="00F053E4" w:rsidP="00F053E4">
      <w:pPr>
        <w:overflowPunct w:val="0"/>
        <w:textAlignment w:val="baseline"/>
        <w:rPr>
          <w:rFonts w:cs="ＭＳ 明朝"/>
          <w:color w:val="000000"/>
          <w:kern w:val="0"/>
          <w:sz w:val="14"/>
          <w:szCs w:val="14"/>
        </w:rPr>
      </w:pPr>
      <w:r w:rsidRPr="00F053E4">
        <w:rPr>
          <w:rFonts w:cs="ＭＳ 明朝"/>
          <w:color w:val="000000"/>
          <w:kern w:val="0"/>
          <w:szCs w:val="21"/>
        </w:rPr>
        <w:t xml:space="preserve"> (7)  </w:t>
      </w:r>
      <w:r w:rsidRPr="00F053E4">
        <w:rPr>
          <w:rFonts w:cs="ＭＳ 明朝" w:hint="eastAsia"/>
          <w:color w:val="000000"/>
          <w:kern w:val="0"/>
          <w:szCs w:val="21"/>
        </w:rPr>
        <w:t xml:space="preserve">債権譲渡額　金　　　　　　　</w:t>
      </w:r>
      <w:r w:rsidRPr="00F053E4">
        <w:rPr>
          <w:rFonts w:cs="ＭＳ 明朝"/>
          <w:color w:val="000000"/>
          <w:kern w:val="0"/>
          <w:szCs w:val="21"/>
        </w:rPr>
        <w:t xml:space="preserve"> </w:t>
      </w:r>
      <w:r w:rsidRPr="00F053E4">
        <w:rPr>
          <w:rFonts w:cs="ＭＳ 明朝" w:hint="eastAsia"/>
          <w:color w:val="000000"/>
          <w:kern w:val="0"/>
          <w:szCs w:val="21"/>
        </w:rPr>
        <w:t>円</w:t>
      </w:r>
      <w:r w:rsidRPr="00F053E4">
        <w:rPr>
          <w:rFonts w:cs="ＭＳ 明朝" w:hint="eastAsia"/>
          <w:color w:val="000000"/>
          <w:kern w:val="0"/>
          <w:sz w:val="14"/>
          <w:szCs w:val="14"/>
        </w:rPr>
        <w:t>（</w:t>
      </w:r>
      <w:r w:rsidRPr="00F053E4">
        <w:rPr>
          <w:rFonts w:cs="ＭＳ 明朝"/>
          <w:color w:val="000000"/>
          <w:kern w:val="0"/>
          <w:sz w:val="14"/>
          <w:szCs w:val="14"/>
        </w:rPr>
        <w:t xml:space="preserve">  </w:t>
      </w:r>
      <w:r w:rsidRPr="00F053E4">
        <w:rPr>
          <w:rFonts w:cs="ＭＳ 明朝" w:hint="eastAsia"/>
          <w:color w:val="000000"/>
          <w:kern w:val="0"/>
          <w:sz w:val="14"/>
          <w:szCs w:val="14"/>
        </w:rPr>
        <w:t xml:space="preserve">　　</w:t>
      </w:r>
      <w:r w:rsidRPr="00F053E4">
        <w:rPr>
          <w:rFonts w:cs="ＭＳ 明朝"/>
          <w:color w:val="000000"/>
          <w:kern w:val="0"/>
          <w:sz w:val="14"/>
          <w:szCs w:val="14"/>
        </w:rPr>
        <w:t xml:space="preserve">       </w:t>
      </w:r>
      <w:r w:rsidRPr="00F053E4">
        <w:rPr>
          <w:rFonts w:cs="ＭＳ 明朝" w:hint="eastAsia"/>
          <w:color w:val="000000"/>
          <w:kern w:val="0"/>
          <w:sz w:val="14"/>
          <w:szCs w:val="14"/>
        </w:rPr>
        <w:t>年</w:t>
      </w:r>
      <w:r w:rsidRPr="00F053E4">
        <w:rPr>
          <w:rFonts w:cs="ＭＳ 明朝"/>
          <w:color w:val="000000"/>
          <w:kern w:val="0"/>
          <w:sz w:val="14"/>
          <w:szCs w:val="14"/>
        </w:rPr>
        <w:t xml:space="preserve"> </w:t>
      </w:r>
      <w:r w:rsidRPr="00F053E4">
        <w:rPr>
          <w:rFonts w:cs="ＭＳ 明朝" w:hint="eastAsia"/>
          <w:color w:val="000000"/>
          <w:kern w:val="0"/>
          <w:sz w:val="14"/>
          <w:szCs w:val="14"/>
        </w:rPr>
        <w:t xml:space="preserve">　　月　</w:t>
      </w:r>
      <w:r w:rsidRPr="00F053E4">
        <w:rPr>
          <w:rFonts w:cs="ＭＳ 明朝"/>
          <w:color w:val="000000"/>
          <w:kern w:val="0"/>
          <w:sz w:val="14"/>
          <w:szCs w:val="14"/>
        </w:rPr>
        <w:t xml:space="preserve"> </w:t>
      </w:r>
      <w:r w:rsidRPr="00F053E4">
        <w:rPr>
          <w:rFonts w:cs="ＭＳ 明朝" w:hint="eastAsia"/>
          <w:color w:val="000000"/>
          <w:kern w:val="0"/>
          <w:sz w:val="14"/>
          <w:szCs w:val="14"/>
        </w:rPr>
        <w:t xml:space="preserve">　日現在見込額、ただし、契約</w:t>
      </w:r>
      <w:r>
        <w:rPr>
          <w:rFonts w:cs="ＭＳ 明朝" w:hint="eastAsia"/>
          <w:color w:val="000000"/>
          <w:kern w:val="0"/>
          <w:sz w:val="14"/>
          <w:szCs w:val="14"/>
        </w:rPr>
        <w:t>変更に</w:t>
      </w:r>
    </w:p>
    <w:p w:rsidR="00F053E4" w:rsidRPr="00F053E4" w:rsidRDefault="00F053E4" w:rsidP="00F053E4">
      <w:pPr>
        <w:overflowPunct w:val="0"/>
        <w:ind w:firstLineChars="100" w:firstLine="212"/>
        <w:textAlignment w:val="baseline"/>
        <w:rPr>
          <w:rFonts w:hAnsi="Times New Roman" w:cs="Times New Roman"/>
          <w:color w:val="000000"/>
          <w:spacing w:val="2"/>
          <w:kern w:val="0"/>
          <w:szCs w:val="21"/>
        </w:rPr>
      </w:pPr>
      <w:r w:rsidRPr="00F053E4">
        <w:rPr>
          <w:rFonts w:cs="ＭＳ 明朝" w:hint="eastAsia"/>
          <w:color w:val="000000"/>
          <w:kern w:val="0"/>
          <w:szCs w:val="21"/>
        </w:rPr>
        <w:t xml:space="preserve">　</w:t>
      </w:r>
      <w:r w:rsidRPr="00F053E4">
        <w:rPr>
          <w:rFonts w:cs="ＭＳ 明朝"/>
          <w:color w:val="000000"/>
          <w:kern w:val="0"/>
          <w:szCs w:val="21"/>
        </w:rPr>
        <w:t xml:space="preserve"> </w:t>
      </w:r>
      <w:r w:rsidRPr="00F053E4">
        <w:rPr>
          <w:rFonts w:cs="ＭＳ 明朝" w:hint="eastAsia"/>
          <w:color w:val="000000"/>
          <w:kern w:val="0"/>
          <w:szCs w:val="21"/>
        </w:rPr>
        <w:t>（</w:t>
      </w:r>
      <w:r w:rsidRPr="00F053E4">
        <w:rPr>
          <w:rFonts w:cs="ＭＳ 明朝"/>
          <w:color w:val="000000"/>
          <w:kern w:val="0"/>
          <w:szCs w:val="21"/>
        </w:rPr>
        <w:t>(5)</w:t>
      </w:r>
      <w:r w:rsidRPr="00F053E4">
        <w:rPr>
          <w:rFonts w:cs="ＭＳ 明朝" w:hint="eastAsia"/>
          <w:color w:val="000000"/>
          <w:kern w:val="0"/>
          <w:szCs w:val="21"/>
        </w:rPr>
        <w:t>－</w:t>
      </w:r>
      <w:r w:rsidRPr="00F053E4">
        <w:rPr>
          <w:rFonts w:cs="ＭＳ 明朝"/>
          <w:color w:val="000000"/>
          <w:kern w:val="0"/>
          <w:szCs w:val="21"/>
        </w:rPr>
        <w:t>(6)</w:t>
      </w:r>
      <w:r w:rsidRPr="00F053E4">
        <w:rPr>
          <w:rFonts w:cs="ＭＳ 明朝" w:hint="eastAsia"/>
          <w:color w:val="000000"/>
          <w:kern w:val="0"/>
          <w:szCs w:val="21"/>
        </w:rPr>
        <w:t xml:space="preserve">）　　　</w:t>
      </w:r>
      <w:r w:rsidRPr="00F053E4">
        <w:rPr>
          <w:rFonts w:cs="ＭＳ 明朝" w:hint="eastAsia"/>
          <w:color w:val="000000"/>
          <w:kern w:val="0"/>
          <w:sz w:val="14"/>
          <w:szCs w:val="14"/>
        </w:rPr>
        <w:t xml:space="preserve">　　　　　　　　</w:t>
      </w:r>
      <w:r w:rsidRPr="00F053E4">
        <w:rPr>
          <w:rFonts w:cs="ＭＳ 明朝"/>
          <w:color w:val="000000"/>
          <w:kern w:val="0"/>
          <w:sz w:val="14"/>
          <w:szCs w:val="14"/>
        </w:rPr>
        <w:t xml:space="preserve">      </w:t>
      </w:r>
      <w:r w:rsidRPr="00F053E4">
        <w:rPr>
          <w:rFonts w:hAnsi="Times New Roman" w:cs="ＭＳ 明朝" w:hint="eastAsia"/>
          <w:color w:val="000000"/>
          <w:kern w:val="0"/>
          <w:sz w:val="14"/>
          <w:szCs w:val="14"/>
        </w:rPr>
        <w:t>より増減が生じた場合はその金額による。）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color w:val="000000"/>
          <w:kern w:val="0"/>
          <w:szCs w:val="21"/>
        </w:rPr>
        <w:t xml:space="preserve">  </w:t>
      </w:r>
      <w:r w:rsidRPr="00F053E4">
        <w:rPr>
          <w:rFonts w:cs="ＭＳ 明朝" w:hint="eastAsia"/>
          <w:color w:val="000000"/>
          <w:kern w:val="0"/>
          <w:szCs w:val="21"/>
        </w:rPr>
        <w:t xml:space="preserve">　</w:t>
      </w:r>
      <w:r w:rsidRPr="00F053E4">
        <w:rPr>
          <w:rFonts w:hAnsi="Times New Roman" w:cs="ＭＳ 明朝" w:hint="eastAsia"/>
          <w:color w:val="000000"/>
          <w:kern w:val="0"/>
          <w:szCs w:val="21"/>
        </w:rPr>
        <w:t>債権譲渡額は、本件請負工事が完成した場合においては､福島県工事請負契約約款（以下「約款」という。）第</w:t>
      </w:r>
      <w:r w:rsidRPr="00F053E4">
        <w:rPr>
          <w:rFonts w:cs="ＭＳ 明朝"/>
          <w:color w:val="000000"/>
          <w:kern w:val="0"/>
          <w:szCs w:val="21"/>
        </w:rPr>
        <w:t>32</w:t>
      </w:r>
      <w:r w:rsidRPr="00F053E4">
        <w:rPr>
          <w:rFonts w:hAnsi="Times New Roman" w:cs="ＭＳ 明朝" w:hint="eastAsia"/>
          <w:color w:val="000000"/>
          <w:kern w:val="0"/>
          <w:szCs w:val="21"/>
        </w:rPr>
        <w:t>条第２項の検査に合格し、引渡を受けた出来形部分に相応する請負代金額から既に支払を受けた前払金、中間前払金及び部分払金並びに本件工事請負契約により発生する丙の請求権に基づく金額を控除した額とする｡ただし、本件工事請負契約が解除された場合においては、約款第</w:t>
      </w:r>
      <w:r w:rsidRPr="00F053E4">
        <w:rPr>
          <w:rFonts w:cs="ＭＳ 明朝"/>
          <w:color w:val="000000"/>
          <w:kern w:val="0"/>
          <w:szCs w:val="21"/>
        </w:rPr>
        <w:t>50</w:t>
      </w:r>
      <w:r w:rsidRPr="00F053E4">
        <w:rPr>
          <w:rFonts w:hAnsi="Times New Roman" w:cs="ＭＳ 明朝" w:hint="eastAsia"/>
          <w:color w:val="000000"/>
          <w:kern w:val="0"/>
          <w:szCs w:val="21"/>
        </w:rPr>
        <w:t>条第１項の出来形部分の検査に合格し引渡を受けた出来形部分に相応する請負代金額から既に支払を受けた前払金、中間前払金及び部分払金並びに本件工事請負契約により発生する違約金等の丙の請求権に基づ</w:t>
      </w:r>
      <w:r w:rsidRPr="00F053E4">
        <w:rPr>
          <w:rFonts w:cs="ＭＳ 明朝" w:hint="eastAsia"/>
          <w:color w:val="000000"/>
          <w:kern w:val="0"/>
          <w:szCs w:val="21"/>
        </w:rPr>
        <w:t>く金額を控除した額とする｡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２　前項</w:t>
      </w:r>
      <w:r w:rsidRPr="00F053E4">
        <w:rPr>
          <w:rFonts w:cs="ＭＳ 明朝"/>
          <w:color w:val="000000"/>
          <w:kern w:val="0"/>
          <w:szCs w:val="21"/>
        </w:rPr>
        <w:t>(5)</w:t>
      </w:r>
      <w:r w:rsidRPr="00F053E4">
        <w:rPr>
          <w:rFonts w:cs="ＭＳ 明朝" w:hint="eastAsia"/>
          <w:color w:val="000000"/>
          <w:kern w:val="0"/>
          <w:szCs w:val="21"/>
        </w:rPr>
        <w:t>及び</w:t>
      </w:r>
      <w:r w:rsidRPr="00F053E4">
        <w:rPr>
          <w:rFonts w:cs="ＭＳ 明朝"/>
          <w:color w:val="000000"/>
          <w:kern w:val="0"/>
          <w:szCs w:val="21"/>
        </w:rPr>
        <w:t>(7)</w:t>
      </w:r>
      <w:r w:rsidRPr="00F053E4">
        <w:rPr>
          <w:rFonts w:cs="ＭＳ 明朝" w:hint="eastAsia"/>
          <w:color w:val="000000"/>
          <w:kern w:val="0"/>
          <w:szCs w:val="21"/>
        </w:rPr>
        <w:t>の金額は、契約変更等により請負代金額に増減が生じた場合には､変更後の金額による。請負代金額に変更が生じた場合には、遅滞なく、甲は乙に変更後の契約書の写しを提出するものとする｡</w:t>
      </w:r>
      <w:r w:rsidRPr="00F053E4">
        <w:rPr>
          <w:rFonts w:cs="ＭＳ 明朝"/>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３　前項のほか、工事請負契約に変更が生じた場合は、遅滞なく、甲は乙に変更後の契約書の写しを提出するものとする｡</w:t>
      </w:r>
      <w:r w:rsidRPr="00F053E4">
        <w:rPr>
          <w:rFonts w:cs="ＭＳ 明朝"/>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（担保責任）</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第２条　甲は、譲渡債権について、丙が債権譲渡を承諾するにあたって異議を留めた事項以外には、第三者からの差押等、乙の債権の行使を妨げる事由のないことを保証する｡</w:t>
      </w:r>
      <w:r w:rsidRPr="00F053E4">
        <w:rPr>
          <w:rFonts w:cs="ＭＳ 明朝"/>
          <w:color w:val="000000"/>
          <w:kern w:val="0"/>
          <w:szCs w:val="21"/>
        </w:rPr>
        <w:t xml:space="preserve"> </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（禁止事項）</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第３条　甲及び乙は、譲渡債権について、他の第三者に譲渡し又は質権を設定しその他債権の帰属及び行使を害すべき行為をしてはならない｡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２　甲は、第７条第３項の残額の引渡しを受ける債権その他この契約によって生ずる第５条の残余金の支払を受ける債権について、他の第三者に譲渡し又は質権を設定しその他乙から甲への支払及び保証事業会社から甲への引渡しを妨げる行為をしてはならない。</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（被担保債権）</w:t>
      </w:r>
      <w:r w:rsidRPr="00F053E4">
        <w:rPr>
          <w:rFonts w:cs="ＭＳ 明朝"/>
          <w:b/>
          <w:bCs/>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及び「公共工事の前払金保証事業に関する法律」に基づき国土交通大臣の登録を受けて前払金保証事業を営む会社（以下、保証事業会社という）が甲に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（被担保債権の優劣）</w:t>
      </w:r>
      <w:r w:rsidRPr="00F053E4">
        <w:rPr>
          <w:rFonts w:cs="ＭＳ 明朝"/>
          <w:b/>
          <w:bCs/>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第５条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（譲渡債権の請求）</w:t>
      </w:r>
      <w:r w:rsidRPr="00F053E4">
        <w:rPr>
          <w:rFonts w:cs="ＭＳ 明朝"/>
          <w:b/>
          <w:bCs/>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第６条　譲渡債権の請求及び受領は乙がこれを行い、保証事業会社は丙に対して直接支払を求めることができない。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２　残余金の請求及び受領は、原則として、保証事業会社がこれを行い、甲は乙に対して直接支払を求めることができない。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（弁済の充当等）</w:t>
      </w:r>
      <w:r w:rsidRPr="00F053E4">
        <w:rPr>
          <w:rFonts w:cs="ＭＳ 明朝"/>
          <w:b/>
          <w:bCs/>
          <w:color w:val="000000"/>
          <w:kern w:val="0"/>
          <w:szCs w:val="21"/>
        </w:rPr>
        <w:t xml:space="preserve"> </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第７条　乙が前条第１項により受領した金銭について、乙の貸金債権への弁済の充当及び保証事業会社への支払は、以下のとおり行う。</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２　甲が、丙との本件工事請負契約を完全に履行し、乙が丙から譲渡債権全額を受領した場合は、乙は、残余金を直ちに保証事業会社に支払う。</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４　甲が、金融保証契約に係る借入金（利息及び損害金を含む）を金融機関に全部弁済し、保証事業会社の債権が現に生じないことが確定した場合は、前条第２項の規定にかかわらず、甲、乙及び保証事業会社で協議のうえ、乙は残余金を甲に支払うことができ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５　第２項から第４項までに規定する弁済の充当等に要する費用は甲の負担とする。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６　乙は、甲に以下の事由が生じた場合は、丙から受領した金銭については、直ちに貸金債権への弁済の充当及び保証事業会社への支払を行う。この場合、保証事業会社に支払をするときは、乙は甲に対して事前に通知するものとする。</w:t>
      </w:r>
    </w:p>
    <w:p w:rsidR="00F053E4" w:rsidRPr="00F053E4" w:rsidRDefault="00F053E4" w:rsidP="00F053E4">
      <w:pPr>
        <w:overflowPunct w:val="0"/>
        <w:ind w:left="424" w:hanging="424"/>
        <w:textAlignment w:val="baseline"/>
        <w:rPr>
          <w:rFonts w:hAnsi="Times New Roman" w:cs="Times New Roman"/>
          <w:color w:val="000000"/>
          <w:spacing w:val="2"/>
          <w:kern w:val="0"/>
          <w:szCs w:val="21"/>
        </w:rPr>
      </w:pPr>
      <w:r w:rsidRPr="00F053E4">
        <w:rPr>
          <w:rFonts w:cs="ＭＳ 明朝"/>
          <w:color w:val="000000"/>
          <w:kern w:val="0"/>
          <w:szCs w:val="21"/>
        </w:rPr>
        <w:t xml:space="preserve"> (1)</w:t>
      </w:r>
      <w:r w:rsidRPr="00F053E4">
        <w:rPr>
          <w:rFonts w:cs="ＭＳ 明朝" w:hint="eastAsia"/>
          <w:color w:val="000000"/>
          <w:kern w:val="0"/>
          <w:szCs w:val="21"/>
        </w:rPr>
        <w:t xml:space="preserve">　破産、民事再生手続開始、会社更生手続開始又は特別清算開始の申立てがなされた場合　</w:t>
      </w:r>
    </w:p>
    <w:p w:rsidR="00F053E4" w:rsidRPr="00F053E4" w:rsidRDefault="00F053E4" w:rsidP="00F053E4">
      <w:pPr>
        <w:overflowPunct w:val="0"/>
        <w:ind w:left="424" w:hanging="424"/>
        <w:textAlignment w:val="baseline"/>
        <w:rPr>
          <w:rFonts w:hAnsi="Times New Roman" w:cs="Times New Roman"/>
          <w:color w:val="000000"/>
          <w:spacing w:val="2"/>
          <w:kern w:val="0"/>
          <w:szCs w:val="21"/>
        </w:rPr>
      </w:pPr>
      <w:r w:rsidRPr="00F053E4">
        <w:rPr>
          <w:rFonts w:cs="ＭＳ 明朝"/>
          <w:color w:val="000000"/>
          <w:kern w:val="0"/>
          <w:szCs w:val="21"/>
        </w:rPr>
        <w:t xml:space="preserve"> (2)</w:t>
      </w:r>
      <w:r w:rsidRPr="00F053E4">
        <w:rPr>
          <w:rFonts w:cs="ＭＳ 明朝" w:hint="eastAsia"/>
          <w:color w:val="000000"/>
          <w:kern w:val="0"/>
          <w:szCs w:val="21"/>
        </w:rPr>
        <w:t xml:space="preserve">　手形交換所の取引停止処分を受けた場合</w:t>
      </w:r>
    </w:p>
    <w:p w:rsidR="00F053E4" w:rsidRPr="00F053E4" w:rsidRDefault="00F053E4" w:rsidP="00F053E4">
      <w:pPr>
        <w:overflowPunct w:val="0"/>
        <w:ind w:left="424" w:hanging="424"/>
        <w:textAlignment w:val="baseline"/>
        <w:rPr>
          <w:rFonts w:hAnsi="Times New Roman" w:cs="Times New Roman"/>
          <w:color w:val="000000"/>
          <w:spacing w:val="2"/>
          <w:kern w:val="0"/>
          <w:szCs w:val="21"/>
        </w:rPr>
      </w:pPr>
      <w:r w:rsidRPr="00F053E4">
        <w:rPr>
          <w:rFonts w:cs="ＭＳ 明朝"/>
          <w:color w:val="000000"/>
          <w:kern w:val="0"/>
          <w:szCs w:val="21"/>
        </w:rPr>
        <w:t xml:space="preserve"> (3)</w:t>
      </w:r>
      <w:r w:rsidRPr="00F053E4">
        <w:rPr>
          <w:rFonts w:cs="ＭＳ 明朝" w:hint="eastAsia"/>
          <w:color w:val="000000"/>
          <w:kern w:val="0"/>
          <w:szCs w:val="21"/>
        </w:rPr>
        <w:t xml:space="preserve">　本件工事請負契約が解除された場合</w:t>
      </w:r>
    </w:p>
    <w:p w:rsidR="00F053E4" w:rsidRPr="00F053E4" w:rsidRDefault="00F053E4" w:rsidP="00F053E4">
      <w:pPr>
        <w:overflowPunct w:val="0"/>
        <w:ind w:left="424" w:hanging="424"/>
        <w:textAlignment w:val="baseline"/>
        <w:rPr>
          <w:rFonts w:hAnsi="Times New Roman" w:cs="Times New Roman"/>
          <w:color w:val="000000"/>
          <w:spacing w:val="2"/>
          <w:kern w:val="0"/>
          <w:szCs w:val="21"/>
        </w:rPr>
      </w:pPr>
      <w:r w:rsidRPr="00F053E4">
        <w:rPr>
          <w:rFonts w:cs="ＭＳ 明朝"/>
          <w:color w:val="000000"/>
          <w:kern w:val="0"/>
          <w:szCs w:val="21"/>
        </w:rPr>
        <w:t xml:space="preserve"> (4)</w:t>
      </w:r>
      <w:r w:rsidRPr="00F053E4">
        <w:rPr>
          <w:rFonts w:cs="ＭＳ 明朝" w:hint="eastAsia"/>
          <w:color w:val="000000"/>
          <w:kern w:val="0"/>
          <w:szCs w:val="21"/>
        </w:rPr>
        <w:t xml:space="preserve">　その他甲が所在不明等により一般的に債務の弁済ができなくなった場合</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７　弁済期が到来していない債権があるとき、乙の貸金債権への弁済の充当及び保証事業会社への支払を行う限度において、甲は期限の利益を失う。</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８　乙の貸金債権への弁済の充当及び保証事業会社へ支払をしたときは、乙は甲に通知する。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（協力義務）</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第８条　乙が譲渡債権の保全若しくは行使又は保証事業会社への支払等につき、甲の協力を必要とする場合は、甲は直ちに乙に協力するものとする｡なお、この場合必要となる費用については甲の負担とする｡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（受益の意思表示）</w:t>
      </w:r>
    </w:p>
    <w:p w:rsidR="00F053E4" w:rsidRPr="00F053E4" w:rsidRDefault="00F053E4" w:rsidP="00F053E4">
      <w:pPr>
        <w:overflowPunct w:val="0"/>
        <w:ind w:left="212" w:hanging="212"/>
        <w:jc w:val="left"/>
        <w:textAlignment w:val="baseline"/>
        <w:rPr>
          <w:rFonts w:hAnsi="Times New Roman" w:cs="Times New Roman"/>
          <w:color w:val="000000"/>
          <w:spacing w:val="2"/>
          <w:kern w:val="0"/>
          <w:szCs w:val="21"/>
        </w:rPr>
      </w:pPr>
      <w:r w:rsidRPr="00F053E4">
        <w:rPr>
          <w:rFonts w:cs="ＭＳ 明朝" w:hint="eastAsia"/>
          <w:color w:val="000000"/>
          <w:kern w:val="0"/>
          <w:szCs w:val="21"/>
        </w:rPr>
        <w:t>第９条　保証事業会社は、乙に対して、本契約の各条項を承認した上で、　　　　　年　　　月　　　日までに、甲と連署した書面により、保証事業会社の債権を被担保債権とする第４条の担保権の権利の利益を享受する旨の意思表示をすることができる。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２　保証事業会社が前項の意思表示を行った場合、甲及び乙は、その権利を損なう行為をすることができない。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（説明請求）</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w:t>
      </w:r>
      <w:r w:rsidRPr="00F053E4">
        <w:rPr>
          <w:rFonts w:cs="ＭＳ 明朝"/>
          <w:color w:val="000000"/>
          <w:kern w:val="0"/>
          <w:szCs w:val="21"/>
        </w:rPr>
        <w:t>10</w:t>
      </w:r>
      <w:r w:rsidRPr="00F053E4">
        <w:rPr>
          <w:rFonts w:cs="ＭＳ 明朝" w:hint="eastAsia"/>
          <w:color w:val="000000"/>
          <w:kern w:val="0"/>
          <w:szCs w:val="21"/>
        </w:rPr>
        <w:t>条　保証事業会社は、乙に対して、譲渡債権及び被担保債権の概要の説明を求めることができる。</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b/>
          <w:bCs/>
          <w:color w:val="000000"/>
          <w:kern w:val="0"/>
          <w:szCs w:val="21"/>
        </w:rPr>
        <w:t>（合意解除の禁止）</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w:t>
      </w:r>
      <w:r w:rsidRPr="00F053E4">
        <w:rPr>
          <w:rFonts w:cs="ＭＳ 明朝"/>
          <w:color w:val="000000"/>
          <w:kern w:val="0"/>
          <w:szCs w:val="21"/>
        </w:rPr>
        <w:t>11</w:t>
      </w:r>
      <w:r w:rsidRPr="00F053E4">
        <w:rPr>
          <w:rFonts w:cs="ＭＳ 明朝" w:hint="eastAsia"/>
          <w:color w:val="000000"/>
          <w:kern w:val="0"/>
          <w:szCs w:val="21"/>
        </w:rPr>
        <w:t>条　甲と乙とは、保証事業会社が第９条に定める受益の意思表示をした後は、その同意がなければ本契約を解除することができない。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b/>
          <w:bCs/>
          <w:color w:val="000000"/>
          <w:kern w:val="0"/>
          <w:szCs w:val="21"/>
        </w:rPr>
        <w:t>（合意管轄）</w:t>
      </w:r>
    </w:p>
    <w:p w:rsidR="00F053E4" w:rsidRPr="00F053E4" w:rsidRDefault="00F053E4" w:rsidP="00F053E4">
      <w:pPr>
        <w:overflowPunct w:val="0"/>
        <w:ind w:left="212" w:hanging="212"/>
        <w:textAlignment w:val="baseline"/>
        <w:rPr>
          <w:rFonts w:hAnsi="Times New Roman" w:cs="Times New Roman"/>
          <w:color w:val="000000"/>
          <w:spacing w:val="2"/>
          <w:kern w:val="0"/>
          <w:szCs w:val="21"/>
        </w:rPr>
      </w:pPr>
      <w:r w:rsidRPr="00F053E4">
        <w:rPr>
          <w:rFonts w:cs="ＭＳ 明朝" w:hint="eastAsia"/>
          <w:color w:val="000000"/>
          <w:kern w:val="0"/>
          <w:szCs w:val="21"/>
        </w:rPr>
        <w:t>第</w:t>
      </w:r>
      <w:r w:rsidRPr="00F053E4">
        <w:rPr>
          <w:rFonts w:cs="ＭＳ 明朝"/>
          <w:color w:val="000000"/>
          <w:kern w:val="0"/>
          <w:szCs w:val="21"/>
        </w:rPr>
        <w:t>12</w:t>
      </w:r>
      <w:r w:rsidRPr="00F053E4">
        <w:rPr>
          <w:rFonts w:cs="ＭＳ 明朝" w:hint="eastAsia"/>
          <w:color w:val="000000"/>
          <w:kern w:val="0"/>
          <w:szCs w:val="21"/>
        </w:rPr>
        <w:t>条　本契約に関して争いを生じたときには、乙又は保証事業会社の所在地を管轄する地方裁判所を管轄裁判所とする｡</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color w:val="000000"/>
          <w:kern w:val="0"/>
          <w:szCs w:val="21"/>
        </w:rPr>
        <w:t xml:space="preserve">　この契約を証するため、本証書を二通作成し、各自その内容を確認し、署名捺印の上、各々一通を所持する｡</w:t>
      </w:r>
      <w:r w:rsidRPr="00F053E4">
        <w:rPr>
          <w:rFonts w:cs="ＭＳ 明朝"/>
          <w:color w:val="000000"/>
          <w:kern w:val="0"/>
          <w:szCs w:val="21"/>
        </w:rPr>
        <w:t xml:space="preserve"> </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hint="eastAsia"/>
          <w:color w:val="000000"/>
          <w:kern w:val="0"/>
          <w:szCs w:val="21"/>
        </w:rPr>
        <w:t xml:space="preserve">　　　　　　　年　　月　　日</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w:t>
      </w:r>
      <w:r w:rsidRPr="00F053E4">
        <w:rPr>
          <w:rFonts w:cs="ＭＳ 明朝" w:hint="eastAsia"/>
          <w:color w:val="000000"/>
          <w:kern w:val="0"/>
          <w:szCs w:val="21"/>
        </w:rPr>
        <w:t xml:space="preserve">譲　渡　人　住　所　　　　　</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w:t>
      </w:r>
      <w:r w:rsidRPr="00F053E4">
        <w:rPr>
          <w:rFonts w:cs="ＭＳ 明朝" w:hint="eastAsia"/>
          <w:color w:val="000000"/>
          <w:kern w:val="0"/>
          <w:szCs w:val="21"/>
        </w:rPr>
        <w:t>受注者</w:t>
      </w:r>
      <w:r w:rsidRPr="00F053E4">
        <w:rPr>
          <w:rFonts w:cs="ＭＳ 明朝"/>
          <w:color w:val="000000"/>
          <w:kern w:val="0"/>
          <w:szCs w:val="21"/>
        </w:rPr>
        <w:t>)</w:t>
      </w: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w:t>
      </w:r>
      <w:r w:rsidRPr="00F053E4">
        <w:rPr>
          <w:rFonts w:cs="ＭＳ 明朝" w:hint="eastAsia"/>
          <w:color w:val="000000"/>
          <w:kern w:val="0"/>
          <w:szCs w:val="21"/>
        </w:rPr>
        <w:t>氏　名</w:t>
      </w:r>
      <w:r w:rsidRPr="00F053E4">
        <w:rPr>
          <w:rFonts w:cs="ＭＳ 明朝"/>
          <w:color w:val="000000"/>
          <w:kern w:val="0"/>
          <w:szCs w:val="21"/>
        </w:rPr>
        <w:t xml:space="preserve">                             </w:t>
      </w:r>
    </w:p>
    <w:p w:rsidR="00F053E4" w:rsidRPr="00F053E4" w:rsidRDefault="00F053E4" w:rsidP="00F053E4">
      <w:pPr>
        <w:overflowPunct w:val="0"/>
        <w:textAlignment w:val="baseline"/>
        <w:rPr>
          <w:rFonts w:hAnsi="Times New Roman" w:cs="Times New Roman"/>
          <w:color w:val="000000"/>
          <w:spacing w:val="2"/>
          <w:kern w:val="0"/>
          <w:szCs w:val="21"/>
        </w:rPr>
      </w:pPr>
    </w:p>
    <w:p w:rsidR="00F053E4" w:rsidRPr="00F053E4" w:rsidRDefault="00F053E4" w:rsidP="00F053E4">
      <w:pPr>
        <w:overflowPunct w:val="0"/>
        <w:textAlignment w:val="baseline"/>
        <w:rPr>
          <w:rFonts w:hAnsi="Times New Roman" w:cs="Times New Roman"/>
          <w:color w:val="000000"/>
          <w:spacing w:val="2"/>
          <w:kern w:val="0"/>
          <w:szCs w:val="21"/>
        </w:rPr>
      </w:pPr>
      <w:r w:rsidRPr="00F053E4">
        <w:rPr>
          <w:rFonts w:cs="ＭＳ 明朝"/>
          <w:color w:val="000000"/>
          <w:kern w:val="0"/>
          <w:szCs w:val="21"/>
        </w:rPr>
        <w:t xml:space="preserve">                    </w:t>
      </w:r>
      <w:r w:rsidRPr="00F053E4">
        <w:rPr>
          <w:rFonts w:cs="ＭＳ 明朝" w:hint="eastAsia"/>
          <w:color w:val="000000"/>
          <w:kern w:val="0"/>
          <w:szCs w:val="21"/>
        </w:rPr>
        <w:t>譲　受　人</w:t>
      </w:r>
      <w:r w:rsidRPr="00F053E4">
        <w:rPr>
          <w:rFonts w:cs="ＭＳ 明朝"/>
          <w:color w:val="000000"/>
          <w:kern w:val="0"/>
          <w:szCs w:val="21"/>
        </w:rPr>
        <w:t xml:space="preserve">  </w:t>
      </w:r>
      <w:r w:rsidRPr="00F053E4">
        <w:rPr>
          <w:rFonts w:cs="ＭＳ 明朝" w:hint="eastAsia"/>
          <w:color w:val="000000"/>
          <w:kern w:val="0"/>
          <w:szCs w:val="21"/>
        </w:rPr>
        <w:t>住　所</w:t>
      </w:r>
    </w:p>
    <w:p w:rsidR="00F053E4" w:rsidRPr="00F053E4" w:rsidRDefault="00F053E4" w:rsidP="00F053E4">
      <w:pPr>
        <w:overflowPunct w:val="0"/>
        <w:ind w:left="2126"/>
        <w:textAlignment w:val="baseline"/>
        <w:rPr>
          <w:rFonts w:hAnsi="Times New Roman" w:cs="Times New Roman"/>
          <w:color w:val="000000"/>
          <w:spacing w:val="2"/>
          <w:kern w:val="0"/>
          <w:szCs w:val="21"/>
        </w:rPr>
      </w:pPr>
    </w:p>
    <w:p w:rsidR="00A30C46" w:rsidRPr="00F053E4" w:rsidRDefault="00F053E4" w:rsidP="00F053E4">
      <w:r w:rsidRPr="00F053E4">
        <w:rPr>
          <w:rFonts w:cs="ＭＳ 明朝"/>
          <w:color w:val="000000"/>
          <w:kern w:val="0"/>
          <w:szCs w:val="21"/>
        </w:rPr>
        <w:t xml:space="preserve">                                    </w:t>
      </w:r>
      <w:r w:rsidRPr="00F053E4">
        <w:rPr>
          <w:rFonts w:cs="ＭＳ 明朝" w:hint="eastAsia"/>
          <w:color w:val="000000"/>
          <w:kern w:val="0"/>
          <w:szCs w:val="21"/>
        </w:rPr>
        <w:t>氏　名</w:t>
      </w:r>
      <w:r>
        <w:rPr>
          <w:rFonts w:cs="ＭＳ 明朝"/>
          <w:color w:val="000000"/>
          <w:kern w:val="0"/>
          <w:szCs w:val="21"/>
        </w:rPr>
        <w:t xml:space="preserve">                              </w:t>
      </w:r>
      <w:bookmarkStart w:id="0" w:name="_GoBack"/>
      <w:bookmarkEnd w:id="0"/>
    </w:p>
    <w:sectPr w:rsidR="00A30C46" w:rsidRPr="00F053E4" w:rsidSect="00F053E4">
      <w:pgSz w:w="11906" w:h="16838"/>
      <w:pgMar w:top="1701" w:right="1418" w:bottom="1418" w:left="1418" w:header="720" w:footer="720" w:gutter="0"/>
      <w:pgNumType w:start="1"/>
      <w:cols w:space="720"/>
      <w:noEndnote/>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D"/>
    <w:rsid w:val="000019D5"/>
    <w:rsid w:val="00385D28"/>
    <w:rsid w:val="005C20E8"/>
    <w:rsid w:val="00687F8D"/>
    <w:rsid w:val="00965F2D"/>
    <w:rsid w:val="00A30C46"/>
    <w:rsid w:val="00F053E4"/>
    <w:rsid w:val="00F14CAA"/>
    <w:rsid w:val="00FD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4D439"/>
  <w15:chartTrackingRefBased/>
  <w15:docId w15:val="{C848E3C3-882B-49AF-9108-C975CF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2</cp:revision>
  <dcterms:created xsi:type="dcterms:W3CDTF">2024-07-24T07:55:00Z</dcterms:created>
  <dcterms:modified xsi:type="dcterms:W3CDTF">2024-07-24T07:55:00Z</dcterms:modified>
</cp:coreProperties>
</file>