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49" w:rsidRDefault="000477A6" w:rsidP="007E0A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0943BB" w:rsidRPr="00ED17E5">
        <w:rPr>
          <w:rFonts w:hint="eastAsia"/>
          <w:sz w:val="24"/>
          <w:szCs w:val="24"/>
        </w:rPr>
        <w:t>年度介護サービス情報の公表</w:t>
      </w:r>
      <w:r w:rsidR="00BA3AFE" w:rsidRPr="00ED17E5">
        <w:rPr>
          <w:rFonts w:hint="eastAsia"/>
          <w:sz w:val="24"/>
          <w:szCs w:val="24"/>
        </w:rPr>
        <w:t>に係る報告</w:t>
      </w:r>
      <w:r w:rsidR="00363A48" w:rsidRPr="00ED17E5">
        <w:rPr>
          <w:rFonts w:hint="eastAsia"/>
          <w:sz w:val="24"/>
          <w:szCs w:val="24"/>
        </w:rPr>
        <w:t>・調査・公表</w:t>
      </w:r>
      <w:r w:rsidR="000943BB" w:rsidRPr="00ED17E5">
        <w:rPr>
          <w:rFonts w:hint="eastAsia"/>
          <w:sz w:val="24"/>
          <w:szCs w:val="24"/>
        </w:rPr>
        <w:t>計画</w:t>
      </w:r>
    </w:p>
    <w:p w:rsidR="00D912B5" w:rsidRPr="00EB14DF" w:rsidRDefault="00D912B5"/>
    <w:p w:rsidR="00D912B5" w:rsidRDefault="001824A2">
      <w:r>
        <w:rPr>
          <w:rFonts w:hint="eastAsia"/>
        </w:rPr>
        <w:t>１　計画の目的</w:t>
      </w:r>
    </w:p>
    <w:p w:rsidR="001824A2" w:rsidRDefault="00450B3C" w:rsidP="00431CF3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046C2E">
        <w:rPr>
          <w:rFonts w:hint="eastAsia"/>
        </w:rPr>
        <w:t>この計画は、要介護者等が適切かつ円滑に介護サービスを利用する機会を確保するため、介護保険法第１１５条の３５の規定に基づく「介護サービス情報の報告及び公表」の施行を目的に、介護保険法施行令第３７条の２の３の規定に基づき定めるものとする。</w:t>
      </w:r>
    </w:p>
    <w:p w:rsidR="001824A2" w:rsidRPr="00EC3B70" w:rsidRDefault="001824A2"/>
    <w:p w:rsidR="00FF0E2A" w:rsidRDefault="00FF0E2A">
      <w:r>
        <w:rPr>
          <w:rFonts w:hint="eastAsia"/>
        </w:rPr>
        <w:t xml:space="preserve">２　計画の基準日　</w:t>
      </w:r>
      <w:r w:rsidR="000477A6">
        <w:rPr>
          <w:rFonts w:hint="eastAsia"/>
        </w:rPr>
        <w:t xml:space="preserve">　令和６</w:t>
      </w:r>
      <w:r w:rsidR="002D5B2E">
        <w:rPr>
          <w:rFonts w:hint="eastAsia"/>
        </w:rPr>
        <w:t>年４</w:t>
      </w:r>
      <w:r>
        <w:rPr>
          <w:rFonts w:hint="eastAsia"/>
        </w:rPr>
        <w:t>月１日</w:t>
      </w:r>
    </w:p>
    <w:p w:rsidR="00FF0E2A" w:rsidRPr="00EB14DF" w:rsidRDefault="00FF0E2A"/>
    <w:p w:rsidR="001824A2" w:rsidRDefault="00FF0E2A">
      <w:r>
        <w:rPr>
          <w:rFonts w:hint="eastAsia"/>
        </w:rPr>
        <w:t>３　計画の期間</w:t>
      </w:r>
      <w:r w:rsidR="0091231B">
        <w:rPr>
          <w:rFonts w:hint="eastAsia"/>
        </w:rPr>
        <w:t xml:space="preserve">　</w:t>
      </w:r>
      <w:r w:rsidR="000477A6">
        <w:rPr>
          <w:rFonts w:hint="eastAsia"/>
        </w:rPr>
        <w:t xml:space="preserve">　　令和６</w:t>
      </w:r>
      <w:r w:rsidR="008E00E2">
        <w:rPr>
          <w:rFonts w:hint="eastAsia"/>
        </w:rPr>
        <w:t>年９</w:t>
      </w:r>
      <w:r w:rsidR="00C07B0A">
        <w:rPr>
          <w:rFonts w:hint="eastAsia"/>
        </w:rPr>
        <w:t>月１</w:t>
      </w:r>
      <w:r w:rsidR="000477A6">
        <w:rPr>
          <w:rFonts w:hint="eastAsia"/>
        </w:rPr>
        <w:t>日から令和７</w:t>
      </w:r>
      <w:r>
        <w:rPr>
          <w:rFonts w:hint="eastAsia"/>
        </w:rPr>
        <w:t>年３月３１日</w:t>
      </w:r>
    </w:p>
    <w:p w:rsidR="00FF0E2A" w:rsidRPr="000E2977" w:rsidRDefault="00FF0E2A"/>
    <w:p w:rsidR="00FF0E2A" w:rsidRDefault="00F35C65">
      <w:r>
        <w:rPr>
          <w:rFonts w:hint="eastAsia"/>
        </w:rPr>
        <w:t>４　報告</w:t>
      </w:r>
      <w:r w:rsidR="00563325">
        <w:rPr>
          <w:rFonts w:hint="eastAsia"/>
        </w:rPr>
        <w:t>の実施</w:t>
      </w:r>
    </w:p>
    <w:p w:rsidR="00307218" w:rsidRDefault="00450B3C">
      <w:r>
        <w:rPr>
          <w:rFonts w:hint="eastAsia"/>
        </w:rPr>
        <w:t>（１）</w:t>
      </w:r>
      <w:r w:rsidR="00FF0E2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35C65">
        <w:rPr>
          <w:rFonts w:hint="eastAsia"/>
        </w:rPr>
        <w:t>報告</w:t>
      </w:r>
      <w:r w:rsidR="00982DF2">
        <w:rPr>
          <w:rFonts w:hint="eastAsia"/>
        </w:rPr>
        <w:t>の対象となる事業所</w:t>
      </w:r>
    </w:p>
    <w:p w:rsidR="00CB2957" w:rsidRDefault="00307218" w:rsidP="00CB2957">
      <w:pPr>
        <w:ind w:leftChars="200" w:left="840" w:hangingChars="200" w:hanging="420"/>
      </w:pPr>
      <w:r>
        <w:rPr>
          <w:rFonts w:hint="eastAsia"/>
        </w:rPr>
        <w:t xml:space="preserve">①　</w:t>
      </w:r>
      <w:r w:rsidR="000477A6">
        <w:rPr>
          <w:rFonts w:hint="eastAsia"/>
        </w:rPr>
        <w:t>令和６</w:t>
      </w:r>
      <w:r w:rsidR="0000452E">
        <w:rPr>
          <w:rFonts w:hint="eastAsia"/>
        </w:rPr>
        <w:t>年</w:t>
      </w:r>
      <w:r w:rsidR="004F061C">
        <w:rPr>
          <w:rFonts w:hint="eastAsia"/>
        </w:rPr>
        <w:t>３</w:t>
      </w:r>
      <w:r w:rsidR="00FF0E2A" w:rsidRPr="00F35C65">
        <w:rPr>
          <w:rFonts w:hint="eastAsia"/>
        </w:rPr>
        <w:t>月</w:t>
      </w:r>
      <w:r w:rsidR="00F35C65" w:rsidRPr="00F35C65">
        <w:rPr>
          <w:rFonts w:hint="eastAsia"/>
        </w:rPr>
        <w:t>１</w:t>
      </w:r>
      <w:r w:rsidR="00FF0E2A" w:rsidRPr="00F35C65">
        <w:rPr>
          <w:rFonts w:hint="eastAsia"/>
        </w:rPr>
        <w:t>日</w:t>
      </w:r>
      <w:r w:rsidR="008607E6">
        <w:rPr>
          <w:rFonts w:hint="eastAsia"/>
        </w:rPr>
        <w:t>以降に、介護サービスの提供を新たに開始した</w:t>
      </w:r>
      <w:r w:rsidR="00CB2957">
        <w:rPr>
          <w:rFonts w:hint="eastAsia"/>
        </w:rPr>
        <w:t>又は開始しよ</w:t>
      </w:r>
    </w:p>
    <w:p w:rsidR="00F35C65" w:rsidRDefault="006B6584" w:rsidP="00CB2957">
      <w:pPr>
        <w:ind w:leftChars="300" w:left="840" w:hangingChars="100" w:hanging="210"/>
      </w:pPr>
      <w:r>
        <w:rPr>
          <w:rFonts w:hint="eastAsia"/>
        </w:rPr>
        <w:t>うとする事業所（以下「新規事業所」という</w:t>
      </w:r>
      <w:r w:rsidR="00982DF2">
        <w:rPr>
          <w:rFonts w:hint="eastAsia"/>
        </w:rPr>
        <w:t>。</w:t>
      </w:r>
      <w:r w:rsidR="00B841BD">
        <w:rPr>
          <w:rFonts w:hint="eastAsia"/>
        </w:rPr>
        <w:t>）</w:t>
      </w:r>
    </w:p>
    <w:p w:rsidR="00F32604" w:rsidRDefault="00307218" w:rsidP="00F35C65">
      <w:pPr>
        <w:ind w:leftChars="200" w:left="630" w:hangingChars="100" w:hanging="210"/>
      </w:pPr>
      <w:r>
        <w:rPr>
          <w:rFonts w:hint="eastAsia"/>
        </w:rPr>
        <w:t>②　計画の基準日現在で、指定を受けた介護サービス</w:t>
      </w:r>
      <w:r w:rsidR="00363A48">
        <w:rPr>
          <w:rFonts w:hint="eastAsia"/>
        </w:rPr>
        <w:t>を実施している事業所のうち、</w:t>
      </w:r>
      <w:r w:rsidR="00982DF2">
        <w:rPr>
          <w:rFonts w:hint="eastAsia"/>
        </w:rPr>
        <w:t>基準日の前１年間の介護報酬</w:t>
      </w:r>
      <w:r w:rsidR="00363A48">
        <w:rPr>
          <w:rFonts w:hint="eastAsia"/>
        </w:rPr>
        <w:t>の額</w:t>
      </w:r>
      <w:r w:rsidR="00F32604">
        <w:rPr>
          <w:rFonts w:hint="eastAsia"/>
        </w:rPr>
        <w:t>（利用者負担分も含む）が１００万円を超える介護サービスを実施している</w:t>
      </w:r>
      <w:r w:rsidR="006B6584">
        <w:rPr>
          <w:rFonts w:hint="eastAsia"/>
        </w:rPr>
        <w:t>事業所（以下「既存事業所」という</w:t>
      </w:r>
      <w:r w:rsidR="00982DF2">
        <w:rPr>
          <w:rFonts w:hint="eastAsia"/>
        </w:rPr>
        <w:t>。）</w:t>
      </w:r>
    </w:p>
    <w:p w:rsidR="00363A48" w:rsidRDefault="00363A48" w:rsidP="00F35C65">
      <w:pPr>
        <w:ind w:leftChars="200" w:left="630" w:hangingChars="100" w:hanging="210"/>
      </w:pPr>
    </w:p>
    <w:p w:rsidR="008C7009" w:rsidRDefault="00450B3C">
      <w:r>
        <w:rPr>
          <w:rFonts w:hint="eastAsia"/>
        </w:rPr>
        <w:t xml:space="preserve">（２）　</w:t>
      </w:r>
      <w:r w:rsidR="00F35C65">
        <w:rPr>
          <w:rFonts w:hint="eastAsia"/>
        </w:rPr>
        <w:t>報告</w:t>
      </w:r>
      <w:r w:rsidR="008C7009">
        <w:rPr>
          <w:rFonts w:hint="eastAsia"/>
        </w:rPr>
        <w:t>の対象となるサービス</w:t>
      </w:r>
    </w:p>
    <w:p w:rsidR="008C7009" w:rsidRDefault="00450B3C" w:rsidP="00450B3C">
      <w:pPr>
        <w:ind w:leftChars="300" w:left="630" w:firstLineChars="100" w:firstLine="210"/>
      </w:pPr>
      <w:r>
        <w:rPr>
          <w:rFonts w:hint="eastAsia"/>
        </w:rPr>
        <w:t>公表の対象サービス</w:t>
      </w:r>
      <w:r>
        <w:rPr>
          <w:rFonts w:hint="eastAsia"/>
        </w:rPr>
        <w:t>(</w:t>
      </w:r>
      <w:r>
        <w:rPr>
          <w:rFonts w:hint="eastAsia"/>
        </w:rPr>
        <w:t>介護保険法施行規則第１４０条の４３</w:t>
      </w:r>
      <w:r>
        <w:rPr>
          <w:rFonts w:hint="eastAsia"/>
        </w:rPr>
        <w:t>(</w:t>
      </w:r>
      <w:r w:rsidR="008C7009">
        <w:rPr>
          <w:rFonts w:hint="eastAsia"/>
        </w:rPr>
        <w:t>介護保険法第１１５条の３５第１項の厚生労働省令で定めるサービス））</w:t>
      </w:r>
      <w:r>
        <w:rPr>
          <w:rFonts w:hint="eastAsia"/>
        </w:rPr>
        <w:t>は、次のサービスです</w:t>
      </w:r>
      <w:r w:rsidR="0084409D">
        <w:rPr>
          <w:rFonts w:hint="eastAsia"/>
        </w:rPr>
        <w:t>。</w:t>
      </w:r>
    </w:p>
    <w:p w:rsidR="004930C5" w:rsidRDefault="007171D8" w:rsidP="007171D8">
      <w:pPr>
        <w:ind w:leftChars="200" w:left="420"/>
      </w:pPr>
      <w:r>
        <w:rPr>
          <w:rFonts w:hint="eastAsia"/>
        </w:rPr>
        <w:t>①</w:t>
      </w:r>
      <w:r w:rsidR="00450B3C">
        <w:rPr>
          <w:rFonts w:hint="eastAsia"/>
        </w:rPr>
        <w:t xml:space="preserve">　</w:t>
      </w:r>
      <w:r w:rsidR="008C7009">
        <w:rPr>
          <w:rFonts w:hint="eastAsia"/>
        </w:rPr>
        <w:t>訪問介護</w:t>
      </w:r>
      <w:r w:rsidR="004930C5">
        <w:rPr>
          <w:rFonts w:hint="eastAsia"/>
        </w:rPr>
        <w:t>、</w:t>
      </w:r>
      <w:r w:rsidR="004930C5" w:rsidRPr="007171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夜間対応型訪問介護</w:t>
      </w:r>
    </w:p>
    <w:p w:rsidR="004930C5" w:rsidRDefault="007171D8" w:rsidP="004930C5">
      <w:pPr>
        <w:ind w:leftChars="200" w:left="420"/>
      </w:pPr>
      <w:r>
        <w:rPr>
          <w:rFonts w:hint="eastAsia"/>
        </w:rPr>
        <w:t>②</w:t>
      </w:r>
      <w:r w:rsidR="00450B3C">
        <w:rPr>
          <w:rFonts w:hint="eastAsia"/>
        </w:rPr>
        <w:t xml:space="preserve">　</w:t>
      </w:r>
      <w:r w:rsidR="008C7009">
        <w:rPr>
          <w:rFonts w:hint="eastAsia"/>
        </w:rPr>
        <w:t>訪問入浴介護</w:t>
      </w:r>
      <w:r w:rsidR="004930C5">
        <w:rPr>
          <w:rFonts w:hint="eastAsia"/>
        </w:rPr>
        <w:t>（予防を含む）</w:t>
      </w:r>
    </w:p>
    <w:p w:rsidR="004930C5" w:rsidRDefault="004930C5" w:rsidP="004930C5">
      <w:pPr>
        <w:ind w:leftChars="200" w:left="420"/>
      </w:pPr>
      <w:r>
        <w:rPr>
          <w:rFonts w:hint="eastAsia"/>
        </w:rPr>
        <w:t>③</w:t>
      </w:r>
      <w:r w:rsidR="00450B3C">
        <w:rPr>
          <w:rFonts w:hint="eastAsia"/>
        </w:rPr>
        <w:t xml:space="preserve">　</w:t>
      </w:r>
      <w:r w:rsidR="005A2267" w:rsidRPr="00BA3AFE">
        <w:rPr>
          <w:rFonts w:hint="eastAsia"/>
        </w:rPr>
        <w:t>訪問看護</w:t>
      </w:r>
      <w:r>
        <w:rPr>
          <w:rFonts w:hint="eastAsia"/>
        </w:rPr>
        <w:t>（予防を含む）</w:t>
      </w:r>
    </w:p>
    <w:p w:rsidR="004930C5" w:rsidRDefault="004930C5" w:rsidP="004930C5">
      <w:pPr>
        <w:ind w:leftChars="200" w:left="420"/>
      </w:pPr>
      <w:r>
        <w:rPr>
          <w:rFonts w:hint="eastAsia"/>
        </w:rPr>
        <w:t>④</w:t>
      </w:r>
      <w:r w:rsidR="00450B3C">
        <w:rPr>
          <w:rFonts w:hint="eastAsia"/>
        </w:rPr>
        <w:t xml:space="preserve">　</w:t>
      </w:r>
      <w:r w:rsidR="008C7009">
        <w:rPr>
          <w:rFonts w:hint="eastAsia"/>
        </w:rPr>
        <w:t>訪問リハビリテーション</w:t>
      </w:r>
      <w:r>
        <w:rPr>
          <w:rFonts w:hint="eastAsia"/>
        </w:rPr>
        <w:t>（予防を含む）</w:t>
      </w:r>
    </w:p>
    <w:p w:rsidR="004930C5" w:rsidRDefault="004930C5" w:rsidP="004930C5">
      <w:pPr>
        <w:ind w:leftChars="200" w:left="420"/>
      </w:pPr>
      <w:r>
        <w:rPr>
          <w:rFonts w:hint="eastAsia"/>
        </w:rPr>
        <w:t>⑤</w:t>
      </w:r>
      <w:r w:rsidR="00450B3C">
        <w:rPr>
          <w:rFonts w:hint="eastAsia"/>
        </w:rPr>
        <w:t xml:space="preserve">　</w:t>
      </w:r>
      <w:r w:rsidR="008C7009">
        <w:rPr>
          <w:rFonts w:hint="eastAsia"/>
        </w:rPr>
        <w:t>通所介護</w:t>
      </w:r>
      <w:r w:rsidR="00D17783">
        <w:rPr>
          <w:rFonts w:hint="eastAsia"/>
        </w:rPr>
        <w:t>（</w:t>
      </w:r>
      <w:r w:rsidR="00792515">
        <w:rPr>
          <w:rFonts w:hint="eastAsia"/>
        </w:rPr>
        <w:t>地域密着型を含む）</w:t>
      </w:r>
      <w:r>
        <w:rPr>
          <w:rFonts w:hint="eastAsia"/>
        </w:rPr>
        <w:t>、療養通所介護</w:t>
      </w:r>
    </w:p>
    <w:p w:rsidR="004930C5" w:rsidRDefault="004930C5" w:rsidP="004930C5">
      <w:pPr>
        <w:ind w:leftChars="200" w:left="420"/>
      </w:pPr>
      <w:r>
        <w:rPr>
          <w:rFonts w:hint="eastAsia"/>
        </w:rPr>
        <w:t>⑥</w:t>
      </w:r>
      <w:r w:rsidR="00450B3C">
        <w:rPr>
          <w:rFonts w:hint="eastAsia"/>
        </w:rPr>
        <w:t xml:space="preserve">　</w:t>
      </w:r>
      <w:r w:rsidR="008C7009">
        <w:rPr>
          <w:rFonts w:hint="eastAsia"/>
        </w:rPr>
        <w:t>通所リハ</w:t>
      </w:r>
      <w:r w:rsidR="00F23AD0">
        <w:rPr>
          <w:rFonts w:hint="eastAsia"/>
        </w:rPr>
        <w:t>ビリテーション</w:t>
      </w:r>
      <w:r>
        <w:rPr>
          <w:rFonts w:hint="eastAsia"/>
        </w:rPr>
        <w:t>（予防を含む）</w:t>
      </w:r>
    </w:p>
    <w:p w:rsidR="004930C5" w:rsidRDefault="004930C5" w:rsidP="004930C5">
      <w:pPr>
        <w:ind w:leftChars="200" w:left="420"/>
      </w:pPr>
      <w:r>
        <w:rPr>
          <w:rFonts w:hint="eastAsia"/>
        </w:rPr>
        <w:t>⑦</w:t>
      </w:r>
      <w:r w:rsidR="00450B3C">
        <w:rPr>
          <w:rFonts w:hint="eastAsia"/>
        </w:rPr>
        <w:t xml:space="preserve">　</w:t>
      </w:r>
      <w:r w:rsidR="00F23AD0">
        <w:rPr>
          <w:rFonts w:hint="eastAsia"/>
        </w:rPr>
        <w:t>短期入所生活介護</w:t>
      </w:r>
      <w:r>
        <w:rPr>
          <w:rFonts w:hint="eastAsia"/>
        </w:rPr>
        <w:t>（予防を含む）</w:t>
      </w:r>
    </w:p>
    <w:p w:rsidR="004930C5" w:rsidRDefault="004930C5" w:rsidP="004930C5">
      <w:pPr>
        <w:ind w:leftChars="200" w:left="420"/>
      </w:pPr>
      <w:r>
        <w:rPr>
          <w:rFonts w:hint="eastAsia"/>
        </w:rPr>
        <w:t>⑧</w:t>
      </w:r>
      <w:r w:rsidR="00450B3C">
        <w:rPr>
          <w:rFonts w:hint="eastAsia"/>
        </w:rPr>
        <w:t xml:space="preserve">　</w:t>
      </w:r>
      <w:r w:rsidR="00F23AD0">
        <w:rPr>
          <w:rFonts w:hint="eastAsia"/>
        </w:rPr>
        <w:t>短期入所療養介護</w:t>
      </w:r>
      <w:r>
        <w:rPr>
          <w:rFonts w:hint="eastAsia"/>
        </w:rPr>
        <w:t>（予防を含む）</w:t>
      </w:r>
    </w:p>
    <w:p w:rsidR="004930C5" w:rsidRDefault="004930C5" w:rsidP="004930C5">
      <w:pPr>
        <w:ind w:leftChars="200" w:left="420"/>
      </w:pPr>
      <w:r>
        <w:rPr>
          <w:rFonts w:hint="eastAsia"/>
        </w:rPr>
        <w:t>⑨</w:t>
      </w:r>
      <w:r w:rsidR="00450B3C">
        <w:rPr>
          <w:rFonts w:hint="eastAsia"/>
        </w:rPr>
        <w:t xml:space="preserve">　</w:t>
      </w:r>
      <w:r w:rsidR="00F23AD0">
        <w:rPr>
          <w:rFonts w:hint="eastAsia"/>
        </w:rPr>
        <w:t>特定施設入居</w:t>
      </w:r>
      <w:r w:rsidR="008C7009">
        <w:rPr>
          <w:rFonts w:hint="eastAsia"/>
        </w:rPr>
        <w:t>者生活介護</w:t>
      </w:r>
      <w:r>
        <w:rPr>
          <w:rFonts w:hint="eastAsia"/>
        </w:rPr>
        <w:t>（予防を含む</w:t>
      </w:r>
      <w:r w:rsidR="00AB6A79">
        <w:rPr>
          <w:rFonts w:hint="eastAsia"/>
        </w:rPr>
        <w:t>、養護老人ホームを除く</w:t>
      </w:r>
      <w:r>
        <w:rPr>
          <w:rFonts w:hint="eastAsia"/>
        </w:rPr>
        <w:t>）</w:t>
      </w:r>
    </w:p>
    <w:p w:rsidR="004930C5" w:rsidRDefault="004930C5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⑩</w:t>
      </w:r>
      <w:r w:rsidR="00450B3C">
        <w:rPr>
          <w:rFonts w:hint="eastAsia"/>
        </w:rPr>
        <w:t xml:space="preserve">　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福祉用具貸</w:t>
      </w:r>
      <w:r w:rsidR="008C7009" w:rsidRPr="007D5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与</w:t>
      </w:r>
      <w:r>
        <w:rPr>
          <w:rFonts w:hint="eastAsia"/>
        </w:rPr>
        <w:t>（予防を含む）、</w:t>
      </w:r>
      <w:r w:rsidR="008C7009" w:rsidRPr="007D5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特定福祉用具販売</w:t>
      </w:r>
      <w:r>
        <w:rPr>
          <w:rFonts w:hint="eastAsia"/>
        </w:rPr>
        <w:t>（予防を含む）</w:t>
      </w:r>
    </w:p>
    <w:p w:rsidR="00792515" w:rsidRDefault="004930C5" w:rsidP="0079251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⑪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516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定期巡回・随時対応型訪問介護看護</w:t>
      </w:r>
    </w:p>
    <w:p w:rsidR="004930C5" w:rsidRDefault="004930C5" w:rsidP="0079251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⑫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認知症対応型通所介護</w:t>
      </w:r>
      <w:r>
        <w:rPr>
          <w:rFonts w:hint="eastAsia"/>
        </w:rPr>
        <w:t>（予防を含む）</w:t>
      </w:r>
    </w:p>
    <w:p w:rsidR="004930C5" w:rsidRDefault="004930C5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⑬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小規模多機能型居宅介護</w:t>
      </w:r>
      <w:r>
        <w:rPr>
          <w:rFonts w:hint="eastAsia"/>
        </w:rPr>
        <w:t>（予防を含む）</w:t>
      </w:r>
    </w:p>
    <w:p w:rsidR="004930C5" w:rsidRDefault="00A47580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⑭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認</w:t>
      </w:r>
      <w:r w:rsidR="008C7009" w:rsidRPr="007D5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知症対応型共同生活介護</w:t>
      </w:r>
      <w:r w:rsidR="004930C5">
        <w:rPr>
          <w:rFonts w:hint="eastAsia"/>
        </w:rPr>
        <w:t>（予防を含む）</w:t>
      </w:r>
    </w:p>
    <w:p w:rsidR="004930C5" w:rsidRDefault="00A47580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⑮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 w:rsidRPr="007D5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地域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密着型特定施設入居者生活介護</w:t>
      </w:r>
    </w:p>
    <w:p w:rsidR="004930C5" w:rsidRDefault="00A47580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⑯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 w:rsidRPr="007D5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地域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密着型介護老人福祉施設入所者生活介護</w:t>
      </w:r>
    </w:p>
    <w:p w:rsidR="00A47580" w:rsidRDefault="00A47580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⑰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516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複合型サービス</w:t>
      </w:r>
      <w:r w:rsidR="00CB29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（看護小規模多機能型居宅介護）</w:t>
      </w:r>
    </w:p>
    <w:p w:rsidR="00A47580" w:rsidRDefault="00A47580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⑱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居宅介護支援</w:t>
      </w:r>
    </w:p>
    <w:p w:rsidR="00A47580" w:rsidRDefault="00A47580" w:rsidP="004930C5">
      <w:pPr>
        <w:ind w:leftChars="200" w:left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⑲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介護</w:t>
      </w:r>
      <w:r w:rsidR="00AB6A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老人</w:t>
      </w:r>
      <w:r w:rsidR="008C70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福祉施</w:t>
      </w:r>
      <w:r w:rsidR="008C7009" w:rsidRPr="007D5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設</w:t>
      </w:r>
    </w:p>
    <w:p w:rsidR="00A47580" w:rsidRDefault="00A47580" w:rsidP="00AA3146">
      <w:pPr>
        <w:ind w:leftChars="200" w:left="420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⑳</w:t>
      </w:r>
      <w:r w:rsidR="00450B3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7009" w:rsidRPr="007D5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介護</w:t>
      </w:r>
      <w:r w:rsidR="00AB6A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老人保健施設</w:t>
      </w:r>
    </w:p>
    <w:p w:rsidR="000B32F7" w:rsidRDefault="00AA3146" w:rsidP="00A47580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㉑</w:t>
      </w:r>
      <w:bookmarkStart w:id="0" w:name="_GoBack"/>
      <w:bookmarkEnd w:id="0"/>
      <w:r w:rsidR="00CB220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介護医療院</w:t>
      </w:r>
    </w:p>
    <w:p w:rsidR="00FF0E2A" w:rsidRDefault="00450B3C" w:rsidP="00A47580"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lastRenderedPageBreak/>
        <w:t xml:space="preserve">（３）　</w:t>
      </w:r>
      <w:r w:rsidR="00F32604">
        <w:rPr>
          <w:rFonts w:hint="eastAsia"/>
        </w:rPr>
        <w:t>報告の方法</w:t>
      </w:r>
    </w:p>
    <w:p w:rsidR="00F45879" w:rsidRDefault="00F45879">
      <w:r>
        <w:rPr>
          <w:rFonts w:hint="eastAsia"/>
        </w:rPr>
        <w:t xml:space="preserve">　　①</w:t>
      </w:r>
      <w:r w:rsidR="00E1260A">
        <w:rPr>
          <w:rFonts w:hint="eastAsia"/>
        </w:rPr>
        <w:t xml:space="preserve">　</w:t>
      </w:r>
      <w:r>
        <w:rPr>
          <w:rFonts w:hint="eastAsia"/>
        </w:rPr>
        <w:t>報告</w:t>
      </w:r>
      <w:r w:rsidR="00BA3AFE">
        <w:rPr>
          <w:rFonts w:hint="eastAsia"/>
        </w:rPr>
        <w:t>データ</w:t>
      </w:r>
      <w:r>
        <w:rPr>
          <w:rFonts w:hint="eastAsia"/>
        </w:rPr>
        <w:t>の入力</w:t>
      </w:r>
    </w:p>
    <w:p w:rsidR="00524EBC" w:rsidRDefault="00F32604" w:rsidP="00E1260A">
      <w:pPr>
        <w:ind w:left="630" w:hangingChars="300" w:hanging="630"/>
      </w:pPr>
      <w:r>
        <w:rPr>
          <w:rFonts w:hint="eastAsia"/>
        </w:rPr>
        <w:t xml:space="preserve">　　　</w:t>
      </w:r>
      <w:r w:rsidR="00524EBC">
        <w:rPr>
          <w:rFonts w:hint="eastAsia"/>
        </w:rPr>
        <w:t xml:space="preserve">　</w:t>
      </w:r>
      <w:r w:rsidR="00220162">
        <w:rPr>
          <w:rFonts w:hint="eastAsia"/>
        </w:rPr>
        <w:t>報告の対象事業所に対しては、県から通知を行います。</w:t>
      </w:r>
    </w:p>
    <w:p w:rsidR="00F45879" w:rsidRDefault="00220162" w:rsidP="000B32F7">
      <w:pPr>
        <w:ind w:leftChars="300" w:left="630" w:firstLineChars="100" w:firstLine="210"/>
      </w:pPr>
      <w:r>
        <w:rPr>
          <w:rFonts w:hint="eastAsia"/>
        </w:rPr>
        <w:t>県</w:t>
      </w:r>
      <w:r w:rsidR="00982DF2">
        <w:rPr>
          <w:rFonts w:hint="eastAsia"/>
        </w:rPr>
        <w:t>から</w:t>
      </w:r>
      <w:r w:rsidR="00DF36EE">
        <w:rPr>
          <w:rFonts w:hint="eastAsia"/>
        </w:rPr>
        <w:t>通知</w:t>
      </w:r>
      <w:r w:rsidR="00982DF2">
        <w:rPr>
          <w:rFonts w:hint="eastAsia"/>
        </w:rPr>
        <w:t>があった事業所は、</w:t>
      </w:r>
      <w:r w:rsidR="00B841BD">
        <w:rPr>
          <w:rFonts w:hint="eastAsia"/>
        </w:rPr>
        <w:t>インターネットにより</w:t>
      </w:r>
      <w:r w:rsidR="00982DF2">
        <w:rPr>
          <w:rFonts w:hint="eastAsia"/>
        </w:rPr>
        <w:t>「</w:t>
      </w:r>
      <w:r w:rsidR="00951685">
        <w:rPr>
          <w:rFonts w:hint="eastAsia"/>
        </w:rPr>
        <w:t>介護サービス情報</w:t>
      </w:r>
      <w:r w:rsidR="00982DF2">
        <w:rPr>
          <w:rFonts w:hint="eastAsia"/>
        </w:rPr>
        <w:t>報告システム」</w:t>
      </w:r>
      <w:r w:rsidR="00B841BD">
        <w:rPr>
          <w:rFonts w:hint="eastAsia"/>
        </w:rPr>
        <w:t>に</w:t>
      </w:r>
      <w:r w:rsidR="00363A48">
        <w:rPr>
          <w:rFonts w:hint="eastAsia"/>
        </w:rPr>
        <w:t>接続し、</w:t>
      </w:r>
      <w:r w:rsidR="00982DF2">
        <w:rPr>
          <w:rFonts w:hint="eastAsia"/>
        </w:rPr>
        <w:t>基本情報又は運営情報</w:t>
      </w:r>
      <w:r w:rsidR="00A47580">
        <w:rPr>
          <w:rFonts w:hint="eastAsia"/>
        </w:rPr>
        <w:t>を報告</w:t>
      </w:r>
      <w:r w:rsidR="005435CA">
        <w:rPr>
          <w:rFonts w:hint="eastAsia"/>
        </w:rPr>
        <w:t>システムに入力、</w:t>
      </w:r>
      <w:r w:rsidR="00F45879">
        <w:rPr>
          <w:rFonts w:hint="eastAsia"/>
        </w:rPr>
        <w:t>報告を行うこととなります</w:t>
      </w:r>
      <w:r w:rsidR="007F3BC6">
        <w:rPr>
          <w:rFonts w:hint="eastAsia"/>
        </w:rPr>
        <w:t>。</w:t>
      </w:r>
    </w:p>
    <w:p w:rsidR="00B841BD" w:rsidRDefault="00F45879" w:rsidP="007F3BC6">
      <w:pPr>
        <w:ind w:left="420" w:hangingChars="200" w:hanging="420"/>
      </w:pPr>
      <w:r>
        <w:rPr>
          <w:rFonts w:hint="eastAsia"/>
        </w:rPr>
        <w:t xml:space="preserve">　</w:t>
      </w:r>
      <w:r w:rsidR="00B841BD">
        <w:rPr>
          <w:rFonts w:hint="eastAsia"/>
        </w:rPr>
        <w:t xml:space="preserve">　　ア　新規事業所は、基本情報</w:t>
      </w:r>
    </w:p>
    <w:p w:rsidR="000477A6" w:rsidRDefault="00B841BD" w:rsidP="007F3BC6">
      <w:pPr>
        <w:ind w:left="420" w:hangingChars="200" w:hanging="420"/>
      </w:pPr>
      <w:r>
        <w:rPr>
          <w:rFonts w:hint="eastAsia"/>
        </w:rPr>
        <w:t xml:space="preserve">　　　イ</w:t>
      </w:r>
      <w:r w:rsidR="00F45879">
        <w:rPr>
          <w:rFonts w:hint="eastAsia"/>
        </w:rPr>
        <w:t xml:space="preserve">　</w:t>
      </w:r>
      <w:r w:rsidR="000477A6">
        <w:rPr>
          <w:rFonts w:hint="eastAsia"/>
        </w:rPr>
        <w:t>継続事業所は、基本情報、</w:t>
      </w:r>
      <w:r>
        <w:rPr>
          <w:rFonts w:hint="eastAsia"/>
        </w:rPr>
        <w:t>運営情報</w:t>
      </w:r>
      <w:r w:rsidR="000477A6">
        <w:rPr>
          <w:rFonts w:hint="eastAsia"/>
        </w:rPr>
        <w:t xml:space="preserve">及び事業所等の財務状況が分かる書類の報　　</w:t>
      </w:r>
    </w:p>
    <w:p w:rsidR="00B841BD" w:rsidRDefault="000477A6" w:rsidP="007F3BC6">
      <w:pPr>
        <w:ind w:left="420" w:hangingChars="200" w:hanging="420"/>
      </w:pPr>
      <w:r>
        <w:rPr>
          <w:rFonts w:hint="eastAsia"/>
        </w:rPr>
        <w:t xml:space="preserve">　　　　告</w:t>
      </w:r>
    </w:p>
    <w:p w:rsidR="00F45879" w:rsidRDefault="00450B3C" w:rsidP="00450B3C">
      <w:pPr>
        <w:ind w:left="420"/>
      </w:pPr>
      <w:r>
        <w:rPr>
          <w:rFonts w:hint="eastAsia"/>
        </w:rPr>
        <w:t>②</w:t>
      </w:r>
      <w:r w:rsidR="00E1260A">
        <w:rPr>
          <w:rFonts w:hint="eastAsia"/>
        </w:rPr>
        <w:t xml:space="preserve">　</w:t>
      </w:r>
      <w:r w:rsidR="00BA3AFE">
        <w:rPr>
          <w:rFonts w:hint="eastAsia"/>
        </w:rPr>
        <w:t>データ</w:t>
      </w:r>
      <w:r w:rsidR="00F45879">
        <w:rPr>
          <w:rFonts w:hint="eastAsia"/>
        </w:rPr>
        <w:t>入力の方法</w:t>
      </w:r>
    </w:p>
    <w:p w:rsidR="000B32F7" w:rsidRDefault="00F45879" w:rsidP="00524EBC">
      <w:pPr>
        <w:ind w:left="840" w:hangingChars="400" w:hanging="840"/>
      </w:pPr>
      <w:r>
        <w:rPr>
          <w:rFonts w:hint="eastAsia"/>
        </w:rPr>
        <w:t xml:space="preserve">　　　</w:t>
      </w:r>
      <w:r w:rsidR="00E1260A">
        <w:rPr>
          <w:rFonts w:hint="eastAsia"/>
        </w:rPr>
        <w:t xml:space="preserve">　</w:t>
      </w:r>
      <w:r w:rsidR="00951685">
        <w:rPr>
          <w:rFonts w:hint="eastAsia"/>
        </w:rPr>
        <w:t>介護サービス情報</w:t>
      </w:r>
      <w:r w:rsidR="00363A48">
        <w:rPr>
          <w:rFonts w:hint="eastAsia"/>
        </w:rPr>
        <w:t>報告</w:t>
      </w:r>
      <w:r w:rsidR="00951685">
        <w:rPr>
          <w:rFonts w:hint="eastAsia"/>
        </w:rPr>
        <w:t>システム</w:t>
      </w:r>
      <w:r w:rsidR="005435CA">
        <w:rPr>
          <w:rFonts w:hint="eastAsia"/>
        </w:rPr>
        <w:t>のヘルプ</w:t>
      </w:r>
      <w:r w:rsidR="00E1260A">
        <w:rPr>
          <w:rFonts w:hint="eastAsia"/>
        </w:rPr>
        <w:t>に</w:t>
      </w:r>
      <w:r w:rsidR="00E1260A" w:rsidRPr="00220162">
        <w:rPr>
          <w:rFonts w:hint="eastAsia"/>
        </w:rPr>
        <w:t>『事業所向け操作マニュアル』</w:t>
      </w:r>
      <w:r w:rsidR="00E1260A">
        <w:rPr>
          <w:rFonts w:hint="eastAsia"/>
        </w:rPr>
        <w:t>が</w:t>
      </w:r>
      <w:r w:rsidR="005435CA">
        <w:rPr>
          <w:rFonts w:hint="eastAsia"/>
        </w:rPr>
        <w:t>掲載</w:t>
      </w:r>
    </w:p>
    <w:p w:rsidR="00E1260A" w:rsidRDefault="005435CA" w:rsidP="000B32F7">
      <w:pPr>
        <w:ind w:leftChars="300" w:left="840" w:hangingChars="100" w:hanging="210"/>
      </w:pPr>
      <w:r>
        <w:rPr>
          <w:rFonts w:hint="eastAsia"/>
        </w:rPr>
        <w:t>されていま</w:t>
      </w:r>
      <w:r w:rsidR="00E1260A">
        <w:rPr>
          <w:rFonts w:hint="eastAsia"/>
        </w:rPr>
        <w:t>すので、そのマニュアルを参考にして入力してください。</w:t>
      </w:r>
    </w:p>
    <w:p w:rsidR="00F23AD0" w:rsidRDefault="00E1260A" w:rsidP="00F23AD0">
      <w:pPr>
        <w:ind w:left="420" w:hangingChars="200" w:hanging="420"/>
      </w:pPr>
      <w:r>
        <w:rPr>
          <w:rFonts w:hint="eastAsia"/>
        </w:rPr>
        <w:t xml:space="preserve">　　</w:t>
      </w:r>
      <w:r w:rsidR="00F45879">
        <w:rPr>
          <w:rFonts w:hint="eastAsia"/>
        </w:rPr>
        <w:t xml:space="preserve">　</w:t>
      </w:r>
      <w:r>
        <w:rPr>
          <w:rFonts w:hint="eastAsia"/>
        </w:rPr>
        <w:t xml:space="preserve">　入力項目は全て入力してください。</w:t>
      </w:r>
    </w:p>
    <w:p w:rsidR="0070436F" w:rsidRDefault="00450B3C" w:rsidP="00F23AD0">
      <w:pPr>
        <w:ind w:left="420" w:hangingChars="200" w:hanging="420"/>
      </w:pPr>
      <w:r>
        <w:rPr>
          <w:rFonts w:hint="eastAsia"/>
        </w:rPr>
        <w:t xml:space="preserve">　　　</w:t>
      </w:r>
      <w:r w:rsidR="0070436F">
        <w:rPr>
          <w:rFonts w:hint="eastAsia"/>
        </w:rPr>
        <w:t>ア　基本情報</w:t>
      </w:r>
    </w:p>
    <w:p w:rsidR="0070436F" w:rsidRPr="006047A0" w:rsidRDefault="00BA3AFE" w:rsidP="00450B3C">
      <w:pPr>
        <w:ind w:firstLineChars="500" w:firstLine="1054"/>
        <w:rPr>
          <w:rFonts w:asciiTheme="majorEastAsia" w:eastAsiaTheme="majorEastAsia" w:hAnsiTheme="majorEastAsia"/>
          <w:b/>
          <w:szCs w:val="21"/>
          <w:u w:val="single"/>
        </w:rPr>
      </w:pPr>
      <w:r w:rsidRPr="006047A0">
        <w:rPr>
          <w:rFonts w:asciiTheme="majorEastAsia" w:eastAsiaTheme="majorEastAsia" w:hAnsiTheme="majorEastAsia" w:hint="eastAsia"/>
          <w:b/>
          <w:szCs w:val="21"/>
          <w:u w:val="single"/>
        </w:rPr>
        <w:t>チェック機能</w:t>
      </w:r>
      <w:r w:rsidR="009819E6">
        <w:rPr>
          <w:rFonts w:asciiTheme="majorEastAsia" w:eastAsiaTheme="majorEastAsia" w:hAnsiTheme="majorEastAsia" w:hint="eastAsia"/>
          <w:b/>
          <w:szCs w:val="21"/>
          <w:u w:val="single"/>
        </w:rPr>
        <w:t>により検出された</w:t>
      </w:r>
      <w:r w:rsidRPr="006047A0">
        <w:rPr>
          <w:rFonts w:asciiTheme="majorEastAsia" w:eastAsiaTheme="majorEastAsia" w:hAnsiTheme="majorEastAsia" w:hint="eastAsia"/>
          <w:b/>
          <w:szCs w:val="21"/>
          <w:u w:val="single"/>
        </w:rPr>
        <w:t>エラーは</w:t>
      </w:r>
      <w:r w:rsidR="005435CA" w:rsidRPr="006047A0">
        <w:rPr>
          <w:rFonts w:asciiTheme="majorEastAsia" w:eastAsiaTheme="majorEastAsia" w:hAnsiTheme="majorEastAsia" w:hint="eastAsia"/>
          <w:b/>
          <w:szCs w:val="21"/>
          <w:u w:val="single"/>
        </w:rPr>
        <w:t>、</w:t>
      </w:r>
      <w:r w:rsidR="00B17ECC" w:rsidRPr="006047A0">
        <w:rPr>
          <w:rFonts w:asciiTheme="majorEastAsia" w:eastAsiaTheme="majorEastAsia" w:hAnsiTheme="majorEastAsia" w:hint="eastAsia"/>
          <w:b/>
          <w:szCs w:val="21"/>
          <w:u w:val="single"/>
        </w:rPr>
        <w:t>解消してから</w:t>
      </w:r>
      <w:r w:rsidR="00951685" w:rsidRPr="006047A0">
        <w:rPr>
          <w:rFonts w:asciiTheme="majorEastAsia" w:eastAsiaTheme="majorEastAsia" w:hAnsiTheme="majorEastAsia" w:hint="eastAsia"/>
          <w:b/>
          <w:szCs w:val="21"/>
          <w:u w:val="single"/>
        </w:rPr>
        <w:t>提出</w:t>
      </w:r>
      <w:r w:rsidR="000B32F7" w:rsidRPr="006047A0">
        <w:rPr>
          <w:rFonts w:asciiTheme="majorEastAsia" w:eastAsiaTheme="majorEastAsia" w:hAnsiTheme="majorEastAsia" w:hint="eastAsia"/>
          <w:b/>
          <w:szCs w:val="21"/>
          <w:u w:val="single"/>
        </w:rPr>
        <w:t>してください</w:t>
      </w:r>
      <w:r w:rsidR="00B17ECC" w:rsidRPr="006047A0">
        <w:rPr>
          <w:rFonts w:asciiTheme="majorEastAsia" w:eastAsiaTheme="majorEastAsia" w:hAnsiTheme="majorEastAsia" w:hint="eastAsia"/>
          <w:b/>
          <w:szCs w:val="21"/>
          <w:u w:val="single"/>
        </w:rPr>
        <w:t>。</w:t>
      </w:r>
    </w:p>
    <w:p w:rsidR="0070436F" w:rsidRDefault="00450B3C" w:rsidP="00F23AD0">
      <w:pPr>
        <w:ind w:left="420" w:hangingChars="200" w:hanging="420"/>
      </w:pPr>
      <w:r>
        <w:rPr>
          <w:rFonts w:hint="eastAsia"/>
        </w:rPr>
        <w:t xml:space="preserve">　　　</w:t>
      </w:r>
      <w:r w:rsidR="0070436F">
        <w:rPr>
          <w:rFonts w:hint="eastAsia"/>
        </w:rPr>
        <w:t>イ　運営情報</w:t>
      </w:r>
    </w:p>
    <w:p w:rsidR="002D269A" w:rsidRDefault="00450B3C" w:rsidP="00220162">
      <w:pPr>
        <w:ind w:left="1050" w:hangingChars="500" w:hanging="1050"/>
      </w:pPr>
      <w:r>
        <w:rPr>
          <w:rFonts w:hint="eastAsia"/>
        </w:rPr>
        <w:t xml:space="preserve">　　　　　</w:t>
      </w:r>
      <w:r w:rsidR="0070436F">
        <w:rPr>
          <w:rFonts w:hint="eastAsia"/>
        </w:rPr>
        <w:t>各事業所</w:t>
      </w:r>
      <w:r w:rsidR="00B17ECC">
        <w:rPr>
          <w:rFonts w:hint="eastAsia"/>
        </w:rPr>
        <w:t>で十分に内容の確認を行って</w:t>
      </w:r>
      <w:r w:rsidR="0070436F">
        <w:rPr>
          <w:rFonts w:hint="eastAsia"/>
        </w:rPr>
        <w:t>入力</w:t>
      </w:r>
      <w:r w:rsidR="002D269A">
        <w:rPr>
          <w:rFonts w:hint="eastAsia"/>
        </w:rPr>
        <w:t>してください</w:t>
      </w:r>
      <w:r w:rsidR="00B17ECC">
        <w:rPr>
          <w:rFonts w:hint="eastAsia"/>
        </w:rPr>
        <w:t>。</w:t>
      </w:r>
      <w:r w:rsidR="00951685">
        <w:rPr>
          <w:rFonts w:hint="eastAsia"/>
        </w:rPr>
        <w:t>（新規事業所は入力不</w:t>
      </w:r>
    </w:p>
    <w:p w:rsidR="00280DE7" w:rsidRPr="0096150B" w:rsidRDefault="00951685" w:rsidP="002D269A">
      <w:pPr>
        <w:ind w:leftChars="400" w:left="1050" w:hangingChars="100" w:hanging="210"/>
      </w:pPr>
      <w:r>
        <w:rPr>
          <w:rFonts w:hint="eastAsia"/>
        </w:rPr>
        <w:t>要です。）</w:t>
      </w:r>
      <w:r w:rsidR="00B841BD">
        <w:rPr>
          <w:rFonts w:hint="eastAsia"/>
        </w:rPr>
        <w:t xml:space="preserve">　　</w:t>
      </w:r>
      <w:r w:rsidR="00101ACA" w:rsidRPr="0096150B">
        <w:rPr>
          <w:rFonts w:hint="eastAsia"/>
        </w:rPr>
        <w:t xml:space="preserve">　　</w:t>
      </w:r>
    </w:p>
    <w:p w:rsidR="00FF7AAF" w:rsidRDefault="00450B3C" w:rsidP="00450B3C">
      <w:r>
        <w:rPr>
          <w:rFonts w:hint="eastAsia"/>
        </w:rPr>
        <w:t>（４）</w:t>
      </w:r>
      <w:r w:rsidR="000B32F7">
        <w:rPr>
          <w:rFonts w:hint="eastAsia"/>
        </w:rPr>
        <w:t xml:space="preserve">　</w:t>
      </w:r>
      <w:r w:rsidR="00FF7AAF">
        <w:rPr>
          <w:rFonts w:hint="eastAsia"/>
        </w:rPr>
        <w:t>報告の提出期限</w:t>
      </w:r>
    </w:p>
    <w:p w:rsidR="00FF7AAF" w:rsidRDefault="0084409D" w:rsidP="000B32F7">
      <w:pPr>
        <w:ind w:left="630" w:hangingChars="300" w:hanging="630"/>
      </w:pPr>
      <w:r>
        <w:rPr>
          <w:rFonts w:hint="eastAsia"/>
        </w:rPr>
        <w:t xml:space="preserve">　　　</w:t>
      </w:r>
      <w:r w:rsidR="000B32F7">
        <w:rPr>
          <w:rFonts w:hint="eastAsia"/>
        </w:rPr>
        <w:t xml:space="preserve">　</w:t>
      </w:r>
      <w:r>
        <w:rPr>
          <w:rFonts w:hint="eastAsia"/>
        </w:rPr>
        <w:t>報告</w:t>
      </w:r>
      <w:r w:rsidR="00CB2957">
        <w:rPr>
          <w:rFonts w:hint="eastAsia"/>
        </w:rPr>
        <w:t>につきましては、</w:t>
      </w:r>
      <w:r>
        <w:rPr>
          <w:rFonts w:hint="eastAsia"/>
        </w:rPr>
        <w:t>各事業者</w:t>
      </w:r>
      <w:r w:rsidR="00F23AD0">
        <w:rPr>
          <w:rFonts w:hint="eastAsia"/>
        </w:rPr>
        <w:t>に別途通知しますので、その</w:t>
      </w:r>
      <w:r>
        <w:rPr>
          <w:rFonts w:hint="eastAsia"/>
        </w:rPr>
        <w:t>通知</w:t>
      </w:r>
      <w:r w:rsidR="00CE22C0">
        <w:rPr>
          <w:rFonts w:hint="eastAsia"/>
        </w:rPr>
        <w:t>において</w:t>
      </w:r>
      <w:r>
        <w:rPr>
          <w:rFonts w:hint="eastAsia"/>
        </w:rPr>
        <w:t>示された</w:t>
      </w:r>
      <w:r w:rsidR="00CB2957">
        <w:rPr>
          <w:rFonts w:hint="eastAsia"/>
        </w:rPr>
        <w:t>報告</w:t>
      </w:r>
      <w:r w:rsidR="00F23AD0">
        <w:rPr>
          <w:rFonts w:hint="eastAsia"/>
        </w:rPr>
        <w:t>期限まで</w:t>
      </w:r>
      <w:r w:rsidR="00B17ECC">
        <w:rPr>
          <w:rFonts w:hint="eastAsia"/>
        </w:rPr>
        <w:t>に</w:t>
      </w:r>
      <w:r w:rsidR="00CE22C0">
        <w:rPr>
          <w:rFonts w:hint="eastAsia"/>
        </w:rPr>
        <w:t>入力し</w:t>
      </w:r>
      <w:r w:rsidR="005435CA">
        <w:rPr>
          <w:rFonts w:hint="eastAsia"/>
        </w:rPr>
        <w:t>てください</w:t>
      </w:r>
      <w:r w:rsidR="00F23AD0">
        <w:rPr>
          <w:rFonts w:hint="eastAsia"/>
        </w:rPr>
        <w:t>。</w:t>
      </w:r>
    </w:p>
    <w:p w:rsidR="00E1260A" w:rsidRDefault="00E1260A" w:rsidP="00E1260A">
      <w:pPr>
        <w:ind w:left="420" w:hangingChars="200" w:hanging="420"/>
      </w:pPr>
      <w:r>
        <w:rPr>
          <w:rFonts w:hint="eastAsia"/>
        </w:rPr>
        <w:t xml:space="preserve">　　　</w:t>
      </w:r>
      <w:r w:rsidR="000B32F7">
        <w:rPr>
          <w:rFonts w:hint="eastAsia"/>
        </w:rPr>
        <w:t xml:space="preserve">　</w:t>
      </w:r>
      <w:r w:rsidR="00F8406B">
        <w:rPr>
          <w:rFonts w:hint="eastAsia"/>
        </w:rPr>
        <w:t>インターネットの接続ができない事業所</w:t>
      </w:r>
      <w:r w:rsidR="006B6584">
        <w:rPr>
          <w:rFonts w:hint="eastAsia"/>
        </w:rPr>
        <w:t>は、県高齢福祉課</w:t>
      </w:r>
      <w:r w:rsidR="00524EBC">
        <w:rPr>
          <w:rFonts w:hint="eastAsia"/>
        </w:rPr>
        <w:t>に</w:t>
      </w:r>
      <w:r w:rsidR="005435CA">
        <w:rPr>
          <w:rFonts w:hint="eastAsia"/>
        </w:rPr>
        <w:t>ご</w:t>
      </w:r>
      <w:r w:rsidR="007171D8">
        <w:rPr>
          <w:rFonts w:hint="eastAsia"/>
        </w:rPr>
        <w:t>連絡願い</w:t>
      </w:r>
      <w:r w:rsidR="005435CA">
        <w:rPr>
          <w:rFonts w:hint="eastAsia"/>
        </w:rPr>
        <w:t>ます。</w:t>
      </w:r>
    </w:p>
    <w:p w:rsidR="00E1260A" w:rsidRPr="00524EBC" w:rsidRDefault="00E1260A"/>
    <w:p w:rsidR="000D3274" w:rsidRDefault="000D3274">
      <w:r>
        <w:rPr>
          <w:rFonts w:hint="eastAsia"/>
        </w:rPr>
        <w:t>５　調査の実施</w:t>
      </w:r>
    </w:p>
    <w:p w:rsidR="0014414E" w:rsidRDefault="00FF0E2A" w:rsidP="0014414E">
      <w:pPr>
        <w:ind w:left="420" w:hangingChars="200" w:hanging="420"/>
      </w:pPr>
      <w:r>
        <w:rPr>
          <w:rFonts w:hint="eastAsia"/>
        </w:rPr>
        <w:t xml:space="preserve">　</w:t>
      </w:r>
      <w:r w:rsidR="007E0A25">
        <w:rPr>
          <w:rFonts w:hint="eastAsia"/>
        </w:rPr>
        <w:t xml:space="preserve">　</w:t>
      </w:r>
      <w:r w:rsidR="0014414E">
        <w:rPr>
          <w:rFonts w:hint="eastAsia"/>
        </w:rPr>
        <w:t>事業者から報告のあった介護サービスの情報については、「</w:t>
      </w:r>
      <w:r w:rsidR="0091231B">
        <w:rPr>
          <w:rFonts w:hint="eastAsia"/>
        </w:rPr>
        <w:t>介護サービス情報の公表制</w:t>
      </w:r>
    </w:p>
    <w:p w:rsidR="0014414E" w:rsidRDefault="0091231B" w:rsidP="0014414E">
      <w:pPr>
        <w:ind w:leftChars="100" w:left="420" w:hangingChars="100" w:hanging="210"/>
      </w:pPr>
      <w:r>
        <w:rPr>
          <w:rFonts w:hint="eastAsia"/>
        </w:rPr>
        <w:t>度における</w:t>
      </w:r>
      <w:r w:rsidR="00CE22C0">
        <w:rPr>
          <w:rFonts w:hint="eastAsia"/>
        </w:rPr>
        <w:t>調査に関する指針」に基づき</w:t>
      </w:r>
      <w:r w:rsidR="007E0A25">
        <w:rPr>
          <w:rFonts w:hint="eastAsia"/>
        </w:rPr>
        <w:t>、</w:t>
      </w:r>
      <w:r w:rsidR="00CE22C0">
        <w:rPr>
          <w:rFonts w:hint="eastAsia"/>
        </w:rPr>
        <w:t>県が必要と認めた事業所について調査を実施</w:t>
      </w:r>
    </w:p>
    <w:p w:rsidR="00CE22C0" w:rsidRDefault="005435CA" w:rsidP="0014414E">
      <w:pPr>
        <w:ind w:leftChars="100" w:left="420" w:hangingChars="100" w:hanging="210"/>
      </w:pPr>
      <w:r>
        <w:rPr>
          <w:rFonts w:hint="eastAsia"/>
        </w:rPr>
        <w:t>します</w:t>
      </w:r>
      <w:r w:rsidR="00CE22C0">
        <w:rPr>
          <w:rFonts w:hint="eastAsia"/>
        </w:rPr>
        <w:t>。</w:t>
      </w:r>
    </w:p>
    <w:p w:rsidR="00CE22C0" w:rsidRDefault="00CE22C0" w:rsidP="0091231B"/>
    <w:p w:rsidR="007F3BC6" w:rsidRDefault="00951DAB">
      <w:r>
        <w:rPr>
          <w:rFonts w:hint="eastAsia"/>
        </w:rPr>
        <w:t xml:space="preserve">６　</w:t>
      </w:r>
      <w:r w:rsidR="000D3274">
        <w:rPr>
          <w:rFonts w:hint="eastAsia"/>
        </w:rPr>
        <w:t>公表の実施</w:t>
      </w:r>
    </w:p>
    <w:p w:rsidR="0014414E" w:rsidRDefault="0014414E" w:rsidP="00DF36EE">
      <w:pPr>
        <w:ind w:left="420" w:hangingChars="200" w:hanging="420"/>
      </w:pPr>
      <w:r>
        <w:rPr>
          <w:rFonts w:hint="eastAsia"/>
        </w:rPr>
        <w:t xml:space="preserve">　　</w:t>
      </w:r>
      <w:r w:rsidR="00195A43">
        <w:rPr>
          <w:rFonts w:hint="eastAsia"/>
        </w:rPr>
        <w:t>事業者から報告のあった情報については、</w:t>
      </w:r>
      <w:r w:rsidR="00CE22C0">
        <w:rPr>
          <w:rFonts w:hint="eastAsia"/>
        </w:rPr>
        <w:t>内容について</w:t>
      </w:r>
      <w:r w:rsidR="00195A43">
        <w:rPr>
          <w:rFonts w:hint="eastAsia"/>
        </w:rPr>
        <w:t>確認</w:t>
      </w:r>
      <w:r w:rsidR="005435CA">
        <w:rPr>
          <w:rFonts w:hint="eastAsia"/>
        </w:rPr>
        <w:t>が完了</w:t>
      </w:r>
      <w:r w:rsidR="00195A43">
        <w:rPr>
          <w:rFonts w:hint="eastAsia"/>
        </w:rPr>
        <w:t>し</w:t>
      </w:r>
      <w:r w:rsidR="000D3274">
        <w:rPr>
          <w:rFonts w:hint="eastAsia"/>
        </w:rPr>
        <w:t>た事業所から</w:t>
      </w:r>
      <w:r w:rsidR="00CE22C0">
        <w:rPr>
          <w:rFonts w:hint="eastAsia"/>
        </w:rPr>
        <w:t>順</w:t>
      </w:r>
    </w:p>
    <w:p w:rsidR="000D3274" w:rsidRDefault="00CE22C0" w:rsidP="0014414E">
      <w:pPr>
        <w:ind w:leftChars="100" w:left="420" w:hangingChars="100" w:hanging="210"/>
      </w:pPr>
      <w:r>
        <w:rPr>
          <w:rFonts w:hint="eastAsia"/>
        </w:rPr>
        <w:t>次、「介護サービス情報公表システム」</w:t>
      </w:r>
      <w:r w:rsidR="00F23AD0">
        <w:rPr>
          <w:rFonts w:hint="eastAsia"/>
        </w:rPr>
        <w:t>に</w:t>
      </w:r>
      <w:r w:rsidR="00B841BD">
        <w:rPr>
          <w:rFonts w:hint="eastAsia"/>
        </w:rPr>
        <w:t>掲載し</w:t>
      </w:r>
      <w:r w:rsidR="00F23AD0">
        <w:rPr>
          <w:rFonts w:hint="eastAsia"/>
        </w:rPr>
        <w:t>て</w:t>
      </w:r>
      <w:r w:rsidR="002D269A">
        <w:rPr>
          <w:rFonts w:hint="eastAsia"/>
        </w:rPr>
        <w:t>県が</w:t>
      </w:r>
      <w:r w:rsidR="00F23AD0">
        <w:rPr>
          <w:rFonts w:hint="eastAsia"/>
        </w:rPr>
        <w:t>公表を行います</w:t>
      </w:r>
      <w:r w:rsidR="00DF36EE">
        <w:rPr>
          <w:rFonts w:hint="eastAsia"/>
        </w:rPr>
        <w:t>。</w:t>
      </w:r>
    </w:p>
    <w:p w:rsidR="008E2418" w:rsidRPr="00B841BD" w:rsidRDefault="008E2418" w:rsidP="00DF36EE">
      <w:pPr>
        <w:ind w:left="420" w:hangingChars="200" w:hanging="420"/>
      </w:pPr>
    </w:p>
    <w:p w:rsidR="000D3274" w:rsidRDefault="00951DAB">
      <w:r>
        <w:rPr>
          <w:rFonts w:hint="eastAsia"/>
        </w:rPr>
        <w:t>７</w:t>
      </w:r>
      <w:r w:rsidR="008E2418">
        <w:rPr>
          <w:rFonts w:hint="eastAsia"/>
        </w:rPr>
        <w:t xml:space="preserve">　</w:t>
      </w:r>
      <w:r w:rsidR="00E1260A">
        <w:rPr>
          <w:rFonts w:hint="eastAsia"/>
        </w:rPr>
        <w:t>公表された情報の修正</w:t>
      </w:r>
    </w:p>
    <w:p w:rsidR="00E1260A" w:rsidRDefault="00E1260A" w:rsidP="00E1260A">
      <w:pPr>
        <w:ind w:left="210" w:hangingChars="100" w:hanging="210"/>
      </w:pPr>
      <w:r>
        <w:rPr>
          <w:rFonts w:hint="eastAsia"/>
        </w:rPr>
        <w:t xml:space="preserve">　　公表後に事業所の所在地変更、電話番号の変更等があって事業所情報に変更が生じた場合は</w:t>
      </w:r>
      <w:r w:rsidRPr="00E1260A">
        <w:rPr>
          <w:rFonts w:hint="eastAsia"/>
        </w:rPr>
        <w:t>事業所向け操作マニュアル</w:t>
      </w:r>
      <w:r>
        <w:rPr>
          <w:rFonts w:hint="eastAsia"/>
        </w:rPr>
        <w:t>に従って、</w:t>
      </w:r>
      <w:r w:rsidR="00563325">
        <w:rPr>
          <w:rFonts w:hint="eastAsia"/>
        </w:rPr>
        <w:t>報告</w:t>
      </w:r>
      <w:r>
        <w:rPr>
          <w:rFonts w:hint="eastAsia"/>
        </w:rPr>
        <w:t>システムで修正することが可能です。</w:t>
      </w:r>
    </w:p>
    <w:p w:rsidR="00195A43" w:rsidRDefault="005435CA" w:rsidP="006D299C">
      <w:pPr>
        <w:ind w:left="210" w:hangingChars="100" w:hanging="210"/>
      </w:pPr>
      <w:r>
        <w:rPr>
          <w:rFonts w:hint="eastAsia"/>
        </w:rPr>
        <w:t xml:space="preserve">　　事業所が修正入力し、再提出があったものについては、修正後の内容で</w:t>
      </w:r>
      <w:r w:rsidR="006D299C">
        <w:rPr>
          <w:rFonts w:hint="eastAsia"/>
        </w:rPr>
        <w:t>公表を行います。</w:t>
      </w:r>
      <w:r w:rsidR="00CA17B1">
        <w:rPr>
          <w:rFonts w:hint="eastAsia"/>
        </w:rPr>
        <w:t xml:space="preserve">　</w:t>
      </w:r>
    </w:p>
    <w:p w:rsidR="00101ACA" w:rsidRPr="006D299C" w:rsidRDefault="00101ACA" w:rsidP="0030352C"/>
    <w:sectPr w:rsidR="00101ACA" w:rsidRPr="006D299C" w:rsidSect="00951DAB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BA" w:rsidRDefault="003B54BA" w:rsidP="00F87B80">
      <w:r>
        <w:separator/>
      </w:r>
    </w:p>
  </w:endnote>
  <w:endnote w:type="continuationSeparator" w:id="0">
    <w:p w:rsidR="003B54BA" w:rsidRDefault="003B54BA" w:rsidP="00F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BA" w:rsidRDefault="003B54BA" w:rsidP="00F87B80">
      <w:r>
        <w:separator/>
      </w:r>
    </w:p>
  </w:footnote>
  <w:footnote w:type="continuationSeparator" w:id="0">
    <w:p w:rsidR="003B54BA" w:rsidRDefault="003B54BA" w:rsidP="00F8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7B2"/>
    <w:multiLevelType w:val="hybridMultilevel"/>
    <w:tmpl w:val="F8127B40"/>
    <w:lvl w:ilvl="0" w:tplc="90F22B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DA3510"/>
    <w:multiLevelType w:val="hybridMultilevel"/>
    <w:tmpl w:val="F4FE730E"/>
    <w:lvl w:ilvl="0" w:tplc="B71890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5027A6E"/>
    <w:multiLevelType w:val="hybridMultilevel"/>
    <w:tmpl w:val="F1FE2B8E"/>
    <w:lvl w:ilvl="0" w:tplc="6DD64D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0EE490B"/>
    <w:multiLevelType w:val="hybridMultilevel"/>
    <w:tmpl w:val="95E4CDE0"/>
    <w:lvl w:ilvl="0" w:tplc="DCE279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98738D3"/>
    <w:multiLevelType w:val="hybridMultilevel"/>
    <w:tmpl w:val="8F32F07A"/>
    <w:lvl w:ilvl="0" w:tplc="B21AFE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BB"/>
    <w:rsid w:val="0000452E"/>
    <w:rsid w:val="000133BF"/>
    <w:rsid w:val="000146C0"/>
    <w:rsid w:val="00023B4D"/>
    <w:rsid w:val="00032783"/>
    <w:rsid w:val="00046C2E"/>
    <w:rsid w:val="000477A6"/>
    <w:rsid w:val="000545C9"/>
    <w:rsid w:val="000826F8"/>
    <w:rsid w:val="000943BB"/>
    <w:rsid w:val="000B32F7"/>
    <w:rsid w:val="000D3274"/>
    <w:rsid w:val="000E2977"/>
    <w:rsid w:val="000E3B5C"/>
    <w:rsid w:val="000E5A21"/>
    <w:rsid w:val="000E6A49"/>
    <w:rsid w:val="000F1D5E"/>
    <w:rsid w:val="00101ACA"/>
    <w:rsid w:val="0014414E"/>
    <w:rsid w:val="001824A2"/>
    <w:rsid w:val="00195A43"/>
    <w:rsid w:val="00196E2D"/>
    <w:rsid w:val="001C7E71"/>
    <w:rsid w:val="001D1BB6"/>
    <w:rsid w:val="00220162"/>
    <w:rsid w:val="00256F7D"/>
    <w:rsid w:val="00280DE7"/>
    <w:rsid w:val="00287359"/>
    <w:rsid w:val="002B7366"/>
    <w:rsid w:val="002D269A"/>
    <w:rsid w:val="002D4415"/>
    <w:rsid w:val="002D5B2E"/>
    <w:rsid w:val="0030352C"/>
    <w:rsid w:val="00307218"/>
    <w:rsid w:val="003077AB"/>
    <w:rsid w:val="00322607"/>
    <w:rsid w:val="00334AC7"/>
    <w:rsid w:val="0036187D"/>
    <w:rsid w:val="00363A48"/>
    <w:rsid w:val="003B54BA"/>
    <w:rsid w:val="003C16F7"/>
    <w:rsid w:val="003F3BEF"/>
    <w:rsid w:val="00407B36"/>
    <w:rsid w:val="00431CF3"/>
    <w:rsid w:val="00450B3C"/>
    <w:rsid w:val="0045142D"/>
    <w:rsid w:val="00462A22"/>
    <w:rsid w:val="004930C5"/>
    <w:rsid w:val="004A7C74"/>
    <w:rsid w:val="004B4DC9"/>
    <w:rsid w:val="004E2C6F"/>
    <w:rsid w:val="004F061C"/>
    <w:rsid w:val="00524EBC"/>
    <w:rsid w:val="005435CA"/>
    <w:rsid w:val="00563325"/>
    <w:rsid w:val="00566A85"/>
    <w:rsid w:val="005A2267"/>
    <w:rsid w:val="005B1ECF"/>
    <w:rsid w:val="005B7258"/>
    <w:rsid w:val="005C03D0"/>
    <w:rsid w:val="005D65CF"/>
    <w:rsid w:val="005E70B3"/>
    <w:rsid w:val="006047A0"/>
    <w:rsid w:val="00606D41"/>
    <w:rsid w:val="0065580B"/>
    <w:rsid w:val="00697532"/>
    <w:rsid w:val="006B4E52"/>
    <w:rsid w:val="006B6584"/>
    <w:rsid w:val="006D299C"/>
    <w:rsid w:val="007008A0"/>
    <w:rsid w:val="0070436F"/>
    <w:rsid w:val="0070587C"/>
    <w:rsid w:val="007171D8"/>
    <w:rsid w:val="007544B0"/>
    <w:rsid w:val="0075739B"/>
    <w:rsid w:val="00766690"/>
    <w:rsid w:val="007775F9"/>
    <w:rsid w:val="00791F23"/>
    <w:rsid w:val="00792515"/>
    <w:rsid w:val="007A0755"/>
    <w:rsid w:val="007B7DD3"/>
    <w:rsid w:val="007D5319"/>
    <w:rsid w:val="007E0A25"/>
    <w:rsid w:val="007F0C14"/>
    <w:rsid w:val="007F3BC6"/>
    <w:rsid w:val="00814126"/>
    <w:rsid w:val="0084409D"/>
    <w:rsid w:val="008607E6"/>
    <w:rsid w:val="00871788"/>
    <w:rsid w:val="008C7009"/>
    <w:rsid w:val="008E00E2"/>
    <w:rsid w:val="008E2418"/>
    <w:rsid w:val="0091231B"/>
    <w:rsid w:val="009455B4"/>
    <w:rsid w:val="00951685"/>
    <w:rsid w:val="00951DAB"/>
    <w:rsid w:val="0096150B"/>
    <w:rsid w:val="00975085"/>
    <w:rsid w:val="009819E6"/>
    <w:rsid w:val="00982DF2"/>
    <w:rsid w:val="009B1DE8"/>
    <w:rsid w:val="009D0D4F"/>
    <w:rsid w:val="00A47580"/>
    <w:rsid w:val="00A762EE"/>
    <w:rsid w:val="00AA3146"/>
    <w:rsid w:val="00AB6A79"/>
    <w:rsid w:val="00AC1CE0"/>
    <w:rsid w:val="00AC4A32"/>
    <w:rsid w:val="00B15F83"/>
    <w:rsid w:val="00B17ECC"/>
    <w:rsid w:val="00B418A4"/>
    <w:rsid w:val="00B4316F"/>
    <w:rsid w:val="00B841BD"/>
    <w:rsid w:val="00B92D2F"/>
    <w:rsid w:val="00BA19E2"/>
    <w:rsid w:val="00BA3AFE"/>
    <w:rsid w:val="00BA4359"/>
    <w:rsid w:val="00BA7043"/>
    <w:rsid w:val="00BC4403"/>
    <w:rsid w:val="00BF6C85"/>
    <w:rsid w:val="00C0611D"/>
    <w:rsid w:val="00C07B0A"/>
    <w:rsid w:val="00C13EAF"/>
    <w:rsid w:val="00C141EF"/>
    <w:rsid w:val="00CA17B1"/>
    <w:rsid w:val="00CB2209"/>
    <w:rsid w:val="00CB2957"/>
    <w:rsid w:val="00CC3492"/>
    <w:rsid w:val="00CD2F53"/>
    <w:rsid w:val="00CE22C0"/>
    <w:rsid w:val="00D01AAF"/>
    <w:rsid w:val="00D17783"/>
    <w:rsid w:val="00D65611"/>
    <w:rsid w:val="00D84F6B"/>
    <w:rsid w:val="00D86DC6"/>
    <w:rsid w:val="00D872CB"/>
    <w:rsid w:val="00D912B5"/>
    <w:rsid w:val="00DA458E"/>
    <w:rsid w:val="00DF36EE"/>
    <w:rsid w:val="00E1260A"/>
    <w:rsid w:val="00E40BD8"/>
    <w:rsid w:val="00E90F34"/>
    <w:rsid w:val="00EB14DF"/>
    <w:rsid w:val="00EC3555"/>
    <w:rsid w:val="00EC3B70"/>
    <w:rsid w:val="00ED17E5"/>
    <w:rsid w:val="00ED1EC2"/>
    <w:rsid w:val="00F23AD0"/>
    <w:rsid w:val="00F32604"/>
    <w:rsid w:val="00F35C65"/>
    <w:rsid w:val="00F45879"/>
    <w:rsid w:val="00F6704D"/>
    <w:rsid w:val="00F6745A"/>
    <w:rsid w:val="00F80789"/>
    <w:rsid w:val="00F8406B"/>
    <w:rsid w:val="00F87B80"/>
    <w:rsid w:val="00FA4992"/>
    <w:rsid w:val="00FF0E2A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4F45A8"/>
  <w15:docId w15:val="{F1A5DE93-57B5-456E-A71D-BEECF9C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B80"/>
  </w:style>
  <w:style w:type="paragraph" w:styleId="a5">
    <w:name w:val="footer"/>
    <w:basedOn w:val="a"/>
    <w:link w:val="a6"/>
    <w:uiPriority w:val="99"/>
    <w:unhideWhenUsed/>
    <w:rsid w:val="00F8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B80"/>
  </w:style>
  <w:style w:type="paragraph" w:styleId="a7">
    <w:name w:val="Date"/>
    <w:basedOn w:val="a"/>
    <w:next w:val="a"/>
    <w:link w:val="a8"/>
    <w:uiPriority w:val="99"/>
    <w:semiHidden/>
    <w:unhideWhenUsed/>
    <w:rsid w:val="00FF0E2A"/>
  </w:style>
  <w:style w:type="character" w:customStyle="1" w:styleId="a8">
    <w:name w:val="日付 (文字)"/>
    <w:basedOn w:val="a0"/>
    <w:link w:val="a7"/>
    <w:uiPriority w:val="99"/>
    <w:semiHidden/>
    <w:rsid w:val="00FF0E2A"/>
  </w:style>
  <w:style w:type="paragraph" w:styleId="a9">
    <w:name w:val="List Paragraph"/>
    <w:basedOn w:val="a"/>
    <w:uiPriority w:val="34"/>
    <w:qFormat/>
    <w:rsid w:val="007925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67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7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菅野 賢</cp:lastModifiedBy>
  <cp:revision>42</cp:revision>
  <cp:lastPrinted>2022-07-11T11:20:00Z</cp:lastPrinted>
  <dcterms:created xsi:type="dcterms:W3CDTF">2015-05-18T04:54:00Z</dcterms:created>
  <dcterms:modified xsi:type="dcterms:W3CDTF">2024-11-01T08:59:00Z</dcterms:modified>
</cp:coreProperties>
</file>