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1" w:rsidRDefault="00327451" w:rsidP="00327451">
      <w:pPr>
        <w:snapToGrid w:val="0"/>
        <w:rPr>
          <w:rFonts w:ascii="ＭＳ 明朝" w:eastAsia="ＭＳ 明朝" w:hAnsi="ＭＳ 明朝"/>
          <w:kern w:val="0"/>
          <w:sz w:val="22"/>
          <w:szCs w:val="24"/>
        </w:rPr>
      </w:pPr>
      <w:r w:rsidRPr="008F02FF">
        <w:rPr>
          <w:rFonts w:ascii="ＭＳ 明朝" w:eastAsia="ＭＳ 明朝" w:hAnsi="ＭＳ 明朝" w:hint="eastAsia"/>
          <w:kern w:val="0"/>
          <w:sz w:val="22"/>
          <w:szCs w:val="24"/>
        </w:rPr>
        <w:t>別</w:t>
      </w:r>
      <w:bookmarkStart w:id="0" w:name="_GoBack"/>
      <w:bookmarkEnd w:id="0"/>
      <w:r w:rsidRPr="008F02FF">
        <w:rPr>
          <w:rFonts w:ascii="ＭＳ 明朝" w:eastAsia="ＭＳ 明朝" w:hAnsi="ＭＳ 明朝" w:hint="eastAsia"/>
          <w:kern w:val="0"/>
          <w:sz w:val="22"/>
          <w:szCs w:val="24"/>
        </w:rPr>
        <w:t>紙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２</w:t>
      </w:r>
    </w:p>
    <w:p w:rsidR="00327451" w:rsidRDefault="00327451" w:rsidP="00327451">
      <w:pPr>
        <w:wordWrap w:val="0"/>
        <w:snapToGrid w:val="0"/>
        <w:ind w:rightChars="100" w:right="210"/>
        <w:jc w:val="righ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令和</w:t>
      </w:r>
      <w:r w:rsidR="00D113DE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年　　月　　日</w:t>
      </w:r>
    </w:p>
    <w:p w:rsidR="00327451" w:rsidRDefault="00B43849" w:rsidP="00327451">
      <w:pPr>
        <w:snapToGrid w:val="0"/>
        <w:ind w:leftChars="300" w:left="630" w:rightChars="300" w:right="630"/>
        <w:jc w:val="center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8"/>
          <w:szCs w:val="24"/>
        </w:rPr>
        <w:t>賃貸借契約終了の事前通知書兼再契約意向確認書</w:t>
      </w:r>
      <w:r w:rsidR="00327451" w:rsidRPr="00655351">
        <w:rPr>
          <w:rFonts w:ascii="ＭＳ 明朝" w:eastAsia="ＭＳ 明朝" w:hAnsi="ＭＳ 明朝" w:hint="eastAsia"/>
          <w:kern w:val="0"/>
          <w:sz w:val="28"/>
          <w:szCs w:val="24"/>
        </w:rPr>
        <w:t>【東日本大震災】</w:t>
      </w:r>
    </w:p>
    <w:p w:rsidR="00327451" w:rsidRPr="00B43849" w:rsidRDefault="00327451" w:rsidP="00327451">
      <w:pPr>
        <w:snapToGrid w:val="0"/>
        <w:rPr>
          <w:rFonts w:ascii="ＭＳ 明朝" w:eastAsia="ＭＳ 明朝" w:hAnsi="ＭＳ 明朝"/>
          <w:kern w:val="0"/>
          <w:sz w:val="18"/>
          <w:szCs w:val="24"/>
        </w:rPr>
      </w:pPr>
    </w:p>
    <w:p w:rsidR="00327451" w:rsidRPr="00B43849" w:rsidRDefault="00327451" w:rsidP="00327451">
      <w:pPr>
        <w:snapToGrid w:val="0"/>
        <w:ind w:leftChars="100" w:left="210"/>
        <w:rPr>
          <w:rFonts w:ascii="ＭＳ 明朝" w:eastAsia="ＭＳ 明朝" w:hAnsi="ＭＳ 明朝"/>
          <w:kern w:val="0"/>
          <w:sz w:val="24"/>
          <w:szCs w:val="24"/>
        </w:rPr>
      </w:pPr>
      <w:r w:rsidRPr="00B43849">
        <w:rPr>
          <w:rFonts w:ascii="ＭＳ 明朝" w:eastAsia="ＭＳ 明朝" w:hAnsi="ＭＳ 明朝" w:hint="eastAsia"/>
          <w:kern w:val="0"/>
          <w:szCs w:val="24"/>
        </w:rPr>
        <w:t>借主</w:t>
      </w:r>
    </w:p>
    <w:p w:rsidR="00327451" w:rsidRDefault="00327451" w:rsidP="00327451">
      <w:pPr>
        <w:snapToGrid w:val="0"/>
        <w:ind w:leftChars="100" w:left="21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福島県知事　内堀雅雄</w:t>
      </w:r>
    </w:p>
    <w:p w:rsidR="00327451" w:rsidRPr="002F13CF" w:rsidRDefault="00327451" w:rsidP="00327451">
      <w:pPr>
        <w:snapToGrid w:val="0"/>
        <w:rPr>
          <w:rFonts w:ascii="ＭＳ 明朝" w:eastAsia="ＭＳ 明朝" w:hAnsi="ＭＳ 明朝"/>
          <w:kern w:val="0"/>
          <w:sz w:val="18"/>
          <w:szCs w:val="24"/>
        </w:rPr>
      </w:pPr>
    </w:p>
    <w:p w:rsidR="00327451" w:rsidRDefault="00327451" w:rsidP="00327451">
      <w:pPr>
        <w:adjustRightInd w:val="0"/>
        <w:snapToGrid w:val="0"/>
        <w:ind w:leftChars="3000" w:left="9160" w:rightChars="500" w:right="1050" w:hangingChars="1300" w:hanging="286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70DA29CB" wp14:editId="7C82543E">
                <wp:simplePos x="0" y="0"/>
                <wp:positionH relativeFrom="margin">
                  <wp:align>right</wp:align>
                </wp:positionH>
                <wp:positionV relativeFrom="page">
                  <wp:posOffset>2148840</wp:posOffset>
                </wp:positionV>
                <wp:extent cx="398145" cy="398145"/>
                <wp:effectExtent l="0" t="0" r="20955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" cy="398145"/>
                          <a:chOff x="0" y="0"/>
                          <a:chExt cx="398584" cy="398584"/>
                        </a:xfrm>
                      </wpg:grpSpPr>
                      <wps:wsp>
                        <wps:cNvPr id="3" name="楕円 3"/>
                        <wps:cNvSpPr/>
                        <wps:spPr>
                          <a:xfrm>
                            <a:off x="0" y="0"/>
                            <a:ext cx="398584" cy="39858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7451" w:rsidRPr="00655351" w:rsidRDefault="00327451" w:rsidP="00327451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81" y="41564"/>
                            <a:ext cx="36004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7451" w:rsidRDefault="00327451" w:rsidP="00327451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A29CB" id="グループ化 5" o:spid="_x0000_s1026" style="position:absolute;left:0;text-align:left;margin-left:-19.85pt;margin-top:169.2pt;width:31.35pt;height:31.35pt;z-index:251659264;mso-position-horizontal:right;mso-position-horizontal-relative:margin;mso-position-vertical-relative:page;mso-width-relative:margin;mso-height-relative:margin" coordsize="398584,398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" o:allowoverlap="f">
                <v:oval id="楕円 3" o:spid="_x0000_s1027" style="position:absolute;width:398584;height:398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" filled="f" strokecolor="black [3213]" strokeweight=".5pt">
                  <v:stroke dashstyle="3 1" joinstyle="miter"/>
                  <v:textbox>
                    <w:txbxContent>
                      <w:p w:rsidR="00327451" w:rsidRPr="00655351" w:rsidRDefault="00327451" w:rsidP="00327451">
                        <w:pPr>
                          <w:rPr>
                            <w:color w:val="595959" w:themeColor="text1" w:themeTint="A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781;top:41564;width:360045;height:32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327451" w:rsidRDefault="00327451" w:rsidP="00327451">
                        <w:pPr>
                          <w:jc w:val="center"/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貸主・貸主代理　住　　所　</w:t>
      </w:r>
    </w:p>
    <w:p w:rsidR="00327451" w:rsidRDefault="00327451" w:rsidP="00327451">
      <w:pPr>
        <w:adjustRightInd w:val="0"/>
        <w:snapToGrid w:val="0"/>
        <w:ind w:leftChars="3848" w:left="9181" w:rightChars="500" w:right="1050" w:hangingChars="500" w:hanging="110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氏　　名　</w:t>
      </w:r>
    </w:p>
    <w:p w:rsidR="00327451" w:rsidRDefault="00327451" w:rsidP="00327451">
      <w:pPr>
        <w:adjustRightInd w:val="0"/>
        <w:snapToGrid w:val="0"/>
        <w:ind w:leftChars="3850" w:left="8085" w:rightChars="500" w:right="105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電話番号　</w:t>
      </w:r>
    </w:p>
    <w:p w:rsidR="00327451" w:rsidRPr="002F13CF" w:rsidRDefault="00327451" w:rsidP="00327451">
      <w:pPr>
        <w:snapToGrid w:val="0"/>
        <w:jc w:val="left"/>
        <w:rPr>
          <w:rFonts w:ascii="ＭＳ 明朝" w:eastAsia="ＭＳ 明朝" w:hAnsi="ＭＳ 明朝"/>
          <w:kern w:val="0"/>
          <w:sz w:val="16"/>
          <w:szCs w:val="24"/>
        </w:rPr>
      </w:pPr>
    </w:p>
    <w:p w:rsidR="00327451" w:rsidRPr="00B43849" w:rsidRDefault="00A527CF" w:rsidP="00327451">
      <w:pPr>
        <w:snapToGri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B43849">
        <w:rPr>
          <w:rFonts w:ascii="ＭＳ 明朝" w:eastAsia="ＭＳ 明朝" w:hAnsi="ＭＳ 明朝" w:hint="eastAsia"/>
          <w:kern w:val="0"/>
          <w:sz w:val="22"/>
          <w:szCs w:val="24"/>
        </w:rPr>
        <w:t>私が、賃貸している下記物件は令和７</w:t>
      </w:r>
      <w:r w:rsidR="00327451" w:rsidRPr="00B43849">
        <w:rPr>
          <w:rFonts w:ascii="ＭＳ 明朝" w:eastAsia="ＭＳ 明朝" w:hAnsi="ＭＳ 明朝" w:hint="eastAsia"/>
          <w:kern w:val="0"/>
          <w:sz w:val="22"/>
          <w:szCs w:val="24"/>
        </w:rPr>
        <w:t>年３月３１日に契約期間が満了し、賃貸借が終了することを借地借家法第３８条第６項の規定により通知します。</w:t>
      </w:r>
    </w:p>
    <w:p w:rsidR="00327451" w:rsidRPr="00B43849" w:rsidRDefault="00A527CF" w:rsidP="00327451">
      <w:pPr>
        <w:snapToGri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B43849">
        <w:rPr>
          <w:rFonts w:ascii="ＭＳ 明朝" w:eastAsia="ＭＳ 明朝" w:hAnsi="ＭＳ 明朝" w:hint="eastAsia"/>
          <w:kern w:val="0"/>
          <w:sz w:val="22"/>
          <w:szCs w:val="24"/>
        </w:rPr>
        <w:t>また、同物件について、令和７</w:t>
      </w:r>
      <w:r w:rsidR="00327451" w:rsidRPr="00B43849">
        <w:rPr>
          <w:rFonts w:ascii="ＭＳ 明朝" w:eastAsia="ＭＳ 明朝" w:hAnsi="ＭＳ 明朝" w:hint="eastAsia"/>
          <w:kern w:val="0"/>
          <w:sz w:val="22"/>
          <w:szCs w:val="24"/>
        </w:rPr>
        <w:t>年４月１日を始期とする１年間の再契約の締結に関する意向については、下記のとおりです。</w:t>
      </w:r>
    </w:p>
    <w:p w:rsidR="00327451" w:rsidRPr="002F13CF" w:rsidRDefault="00327451" w:rsidP="00327451">
      <w:pPr>
        <w:snapToGrid w:val="0"/>
        <w:jc w:val="left"/>
        <w:rPr>
          <w:rFonts w:ascii="ＭＳ 明朝" w:eastAsia="ＭＳ 明朝" w:hAnsi="ＭＳ 明朝"/>
          <w:kern w:val="0"/>
          <w:sz w:val="16"/>
          <w:szCs w:val="24"/>
        </w:rPr>
      </w:pPr>
      <w:r w:rsidRPr="00704E15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E6C656" wp14:editId="665395CD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8107200" cy="321480"/>
                <wp:effectExtent l="0" t="0" r="0" b="25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7200" cy="32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451" w:rsidRPr="00970CC7" w:rsidRDefault="00327451" w:rsidP="0032745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8F02FF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szCs w:val="24"/>
                              </w:rPr>
                              <w:t xml:space="preserve">　再契約できない理由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szCs w:val="24"/>
                              </w:rPr>
                              <w:t>１：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szCs w:val="24"/>
                              </w:rPr>
                              <w:t>入居者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szCs w:val="24"/>
                              </w:rPr>
                              <w:t xml:space="preserve">に関すること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szCs w:val="24"/>
                              </w:rPr>
                              <w:t>２：制度に関すること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szCs w:val="24"/>
                              </w:rPr>
                              <w:t xml:space="preserve">　３：建物に関すること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szCs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C656" id="テキスト ボックス 2" o:spid="_x0000_s1029" type="#_x0000_t202" style="position:absolute;margin-left:0;margin-top:0;width:638.35pt;height:25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" filled="f" stroked="f">
                <v:textbox style="mso-fit-shape-to-text:t">
                  <w:txbxContent>
                    <w:p w:rsidR="00327451" w:rsidRPr="00970CC7" w:rsidRDefault="00327451" w:rsidP="00327451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  <w:szCs w:val="24"/>
                        </w:rPr>
                      </w:pPr>
                      <w:r w:rsidRPr="008F02FF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szCs w:val="24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szCs w:val="24"/>
                        </w:rPr>
                        <w:t xml:space="preserve">　再契約できない理由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  <w:szCs w:val="24"/>
                        </w:rPr>
                        <w:t>１：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szCs w:val="24"/>
                        </w:rPr>
                        <w:t>入居者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  <w:szCs w:val="24"/>
                        </w:rPr>
                        <w:t xml:space="preserve">に関すること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  <w:szCs w:val="24"/>
                        </w:rPr>
                        <w:t>２：制度に関すること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  <w:szCs w:val="24"/>
                        </w:rPr>
                        <w:t xml:space="preserve">　３：建物に関すること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  <w:szCs w:val="24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  <w:szCs w:val="24"/>
                        </w:rPr>
                        <w:t>その他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6"/>
        <w:gridCol w:w="1109"/>
        <w:gridCol w:w="1930"/>
        <w:gridCol w:w="972"/>
        <w:gridCol w:w="1902"/>
        <w:gridCol w:w="1409"/>
        <w:gridCol w:w="972"/>
        <w:gridCol w:w="1537"/>
        <w:gridCol w:w="1611"/>
        <w:gridCol w:w="2232"/>
      </w:tblGrid>
      <w:tr w:rsidR="00327451" w:rsidTr="00A527CF">
        <w:trPr>
          <w:tblHeader/>
        </w:trPr>
        <w:tc>
          <w:tcPr>
            <w:tcW w:w="886" w:type="dxa"/>
            <w:tcBorders>
              <w:bottom w:val="nil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4"/>
              </w:rPr>
              <w:t>No.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327451" w:rsidRPr="00F80352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F80352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契約書</w:t>
            </w:r>
          </w:p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F80352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管理番号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物件名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部屋</w:t>
            </w:r>
          </w:p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番号</w:t>
            </w:r>
          </w:p>
        </w:tc>
        <w:tc>
          <w:tcPr>
            <w:tcW w:w="1902" w:type="dxa"/>
            <w:tcBorders>
              <w:bottom w:val="nil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物件所在地</w:t>
            </w: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入居者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被災元</w:t>
            </w:r>
          </w:p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市町村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再契約の意向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再契約</w:t>
            </w:r>
          </w:p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できない理由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再契約できない</w:t>
            </w:r>
          </w:p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具体的な理由</w:t>
            </w:r>
          </w:p>
        </w:tc>
      </w:tr>
      <w:tr w:rsidR="00327451" w:rsidTr="00A527CF">
        <w:trPr>
          <w:cantSplit/>
          <w:trHeight w:val="1605"/>
        </w:trPr>
        <w:tc>
          <w:tcPr>
            <w:tcW w:w="886" w:type="dxa"/>
            <w:tcBorders>
              <w:top w:val="nil"/>
            </w:tcBorders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327451" w:rsidRDefault="00554515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再契約できる場合は</w:t>
            </w:r>
            <w:r w:rsidR="00327451" w:rsidRPr="00826C69">
              <w:rPr>
                <w:rFonts w:ascii="ＭＳ 明朝" w:eastAsia="ＭＳ 明朝" w:hAnsi="ＭＳ 明朝" w:hint="eastAsia"/>
                <w:kern w:val="0"/>
                <w:sz w:val="22"/>
              </w:rPr>
              <w:t>「有」を〇で囲む</w:t>
            </w:r>
          </w:p>
          <w:p w:rsidR="00554515" w:rsidRPr="00554515" w:rsidRDefault="00554515" w:rsidP="00ED2C87">
            <w:pPr>
              <w:snapToGrid w:val="0"/>
              <w:jc w:val="left"/>
              <w:rPr>
                <w:rFonts w:ascii="ＭＳ 明朝" w:eastAsia="ＭＳ 明朝" w:hAnsi="ＭＳ 明朝" w:hint="eastAsia"/>
                <w:kern w:val="0"/>
                <w:sz w:val="14"/>
              </w:rPr>
            </w:pPr>
          </w:p>
          <w:p w:rsidR="00327451" w:rsidRPr="00554515" w:rsidRDefault="00554515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26C69">
              <w:rPr>
                <w:rFonts w:ascii="ＭＳ 明朝" w:eastAsia="ＭＳ 明朝" w:hAnsi="ＭＳ 明朝" w:hint="eastAsia"/>
                <w:kern w:val="0"/>
                <w:sz w:val="22"/>
              </w:rPr>
              <w:t>(例</w:t>
            </w:r>
            <w:r w:rsidRPr="00826C69">
              <w:rPr>
                <w:rFonts w:ascii="ＭＳ 明朝" w:eastAsia="ＭＳ 明朝" w:hAnsi="ＭＳ 明朝"/>
                <w:kern w:val="0"/>
                <w:sz w:val="22"/>
              </w:rPr>
              <w:t>)</w:t>
            </w:r>
          </w:p>
          <w:p w:rsidR="00327451" w:rsidRPr="00826C69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26C69">
              <w:rPr>
                <w:rFonts w:ascii="ＭＳ 明朝" w:eastAsia="ＭＳ 明朝" w:hAnsi="ＭＳ 明朝"/>
                <w:kern w:val="0"/>
                <w:sz w:val="22"/>
              </w:rPr>
              <w:fldChar w:fldCharType="begin"/>
            </w:r>
            <w:r w:rsidRPr="00826C69">
              <w:rPr>
                <w:rFonts w:ascii="ＭＳ 明朝" w:eastAsia="ＭＳ 明朝" w:hAnsi="ＭＳ 明朝"/>
                <w:kern w:val="0"/>
                <w:sz w:val="22"/>
              </w:rPr>
              <w:instrText xml:space="preserve"> </w:instrText>
            </w:r>
            <w:r w:rsidRPr="00826C69">
              <w:rPr>
                <w:rFonts w:ascii="ＭＳ 明朝" w:eastAsia="ＭＳ 明朝" w:hAnsi="ＭＳ 明朝" w:hint="eastAsia"/>
                <w:kern w:val="0"/>
                <w:sz w:val="22"/>
              </w:rPr>
              <w:instrText>eq \o\ac(</w:instrText>
            </w:r>
            <w:r w:rsidRPr="00826C69">
              <w:rPr>
                <w:rFonts w:ascii="ＭＳ 明朝" w:eastAsia="ＭＳ 明朝" w:hAnsi="ＭＳ 明朝" w:hint="eastAsia"/>
                <w:kern w:val="0"/>
                <w:position w:val="-2"/>
                <w:sz w:val="22"/>
              </w:rPr>
              <w:instrText>○</w:instrText>
            </w:r>
            <w:r w:rsidRPr="00826C69">
              <w:rPr>
                <w:rFonts w:ascii="ＭＳ 明朝" w:eastAsia="ＭＳ 明朝" w:hAnsi="ＭＳ 明朝" w:hint="eastAsia"/>
                <w:kern w:val="0"/>
                <w:sz w:val="22"/>
              </w:rPr>
              <w:instrText>,有)</w:instrText>
            </w:r>
            <w:r w:rsidRPr="00826C69">
              <w:rPr>
                <w:rFonts w:ascii="ＭＳ 明朝" w:eastAsia="ＭＳ 明朝" w:hAnsi="ＭＳ 明朝"/>
                <w:kern w:val="0"/>
                <w:sz w:val="22"/>
              </w:rPr>
              <w:fldChar w:fldCharType="end"/>
            </w:r>
            <w:r w:rsidRPr="00826C6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・　無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327451" w:rsidRPr="00826C69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26C69">
              <w:rPr>
                <w:rFonts w:ascii="ＭＳ 明朝" w:eastAsia="ＭＳ 明朝" w:hAnsi="ＭＳ 明朝" w:hint="eastAsia"/>
                <w:kern w:val="0"/>
                <w:sz w:val="22"/>
              </w:rPr>
              <w:t>「無」を〇で囲んだ場合は、用紙下部の理由を記入する</w:t>
            </w:r>
          </w:p>
          <w:p w:rsidR="00327451" w:rsidRPr="00826C69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26C69">
              <w:rPr>
                <w:rFonts w:ascii="ＭＳ 明朝" w:eastAsia="ＭＳ 明朝" w:hAnsi="ＭＳ 明朝" w:hint="eastAsia"/>
                <w:kern w:val="0"/>
                <w:sz w:val="22"/>
              </w:rPr>
              <w:t>(例)</w:t>
            </w:r>
            <w:r w:rsidRPr="00554515">
              <w:rPr>
                <w:rFonts w:ascii="ＭＳ ゴシック" w:eastAsia="ＭＳ ゴシック" w:hAnsi="ＭＳ ゴシック" w:hint="eastAsia"/>
                <w:kern w:val="0"/>
                <w:sz w:val="22"/>
              </w:rPr>
              <w:t>３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327451" w:rsidRPr="00B122F7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122F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記載例）</w:t>
            </w:r>
          </w:p>
          <w:p w:rsidR="00327451" w:rsidRPr="00B122F7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122F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建物を建て替える予定のため</w:t>
            </w: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Pr="00327451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327451" w:rsidTr="00A527CF">
        <w:trPr>
          <w:cantSplit/>
          <w:trHeight w:val="567"/>
        </w:trPr>
        <w:tc>
          <w:tcPr>
            <w:tcW w:w="886" w:type="dxa"/>
          </w:tcPr>
          <w:p w:rsidR="00327451" w:rsidRDefault="00327451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  <w:p w:rsidR="00826C69" w:rsidRDefault="00826C69" w:rsidP="00ED2C87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1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30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0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09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97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27451" w:rsidRDefault="00327451" w:rsidP="00ED2C8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1611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232" w:type="dxa"/>
          </w:tcPr>
          <w:p w:rsidR="00327451" w:rsidRDefault="00327451" w:rsidP="00ED2C87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</w:tbl>
    <w:p w:rsidR="0041086C" w:rsidRDefault="0041086C"/>
    <w:sectPr w:rsidR="0041086C" w:rsidSect="00327451">
      <w:footerReference w:type="default" r:id="rId7"/>
      <w:pgSz w:w="16838" w:h="11906" w:orient="landscape"/>
      <w:pgMar w:top="1418" w:right="1134" w:bottom="1134" w:left="1134" w:header="851" w:footer="567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51" w:rsidRDefault="00327451" w:rsidP="00327451">
      <w:r>
        <w:separator/>
      </w:r>
    </w:p>
  </w:endnote>
  <w:endnote w:type="continuationSeparator" w:id="0">
    <w:p w:rsidR="00327451" w:rsidRDefault="00327451" w:rsidP="0032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1445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:rsidR="005C7714" w:rsidRPr="00970CC7" w:rsidRDefault="00327451">
        <w:pPr>
          <w:pStyle w:val="a5"/>
          <w:jc w:val="right"/>
          <w:rPr>
            <w:rFonts w:asciiTheme="minorEastAsia" w:hAnsiTheme="minorEastAsia"/>
            <w:sz w:val="22"/>
          </w:rPr>
        </w:pPr>
        <w:r w:rsidRPr="00970CC7">
          <w:rPr>
            <w:rFonts w:asciiTheme="minorEastAsia" w:hAnsiTheme="minorEastAsia"/>
            <w:sz w:val="22"/>
          </w:rPr>
          <w:fldChar w:fldCharType="begin"/>
        </w:r>
        <w:r w:rsidRPr="00970CC7">
          <w:rPr>
            <w:rFonts w:asciiTheme="minorEastAsia" w:hAnsiTheme="minorEastAsia"/>
            <w:sz w:val="22"/>
          </w:rPr>
          <w:instrText>PAGE   \* MERGEFORMAT</w:instrText>
        </w:r>
        <w:r w:rsidRPr="00970CC7">
          <w:rPr>
            <w:rFonts w:asciiTheme="minorEastAsia" w:hAnsiTheme="minorEastAsia"/>
            <w:sz w:val="22"/>
          </w:rPr>
          <w:fldChar w:fldCharType="separate"/>
        </w:r>
        <w:r w:rsidR="00554515" w:rsidRPr="00554515">
          <w:rPr>
            <w:rFonts w:asciiTheme="minorEastAsia" w:hAnsiTheme="minorEastAsia"/>
            <w:noProof/>
            <w:sz w:val="22"/>
            <w:lang w:val="ja-JP"/>
          </w:rPr>
          <w:t>2</w:t>
        </w:r>
        <w:r w:rsidRPr="00970CC7">
          <w:rPr>
            <w:rFonts w:asciiTheme="minorEastAsia" w:hAnsiTheme="minorEastAsia"/>
            <w:sz w:val="22"/>
          </w:rPr>
          <w:fldChar w:fldCharType="end"/>
        </w:r>
      </w:p>
    </w:sdtContent>
  </w:sdt>
  <w:p w:rsidR="005C7714" w:rsidRDefault="00554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51" w:rsidRDefault="00327451" w:rsidP="00327451">
      <w:r>
        <w:separator/>
      </w:r>
    </w:p>
  </w:footnote>
  <w:footnote w:type="continuationSeparator" w:id="0">
    <w:p w:rsidR="00327451" w:rsidRDefault="00327451" w:rsidP="00327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76"/>
    <w:rsid w:val="00327451"/>
    <w:rsid w:val="0041086C"/>
    <w:rsid w:val="00554515"/>
    <w:rsid w:val="005B4ECE"/>
    <w:rsid w:val="007C4876"/>
    <w:rsid w:val="00826C69"/>
    <w:rsid w:val="008A54B3"/>
    <w:rsid w:val="00A527CF"/>
    <w:rsid w:val="00B43849"/>
    <w:rsid w:val="00D1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8C86E"/>
  <w15:chartTrackingRefBased/>
  <w15:docId w15:val="{F61E725F-6F0E-4008-8ED3-FB373CC0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451"/>
  </w:style>
  <w:style w:type="paragraph" w:styleId="a5">
    <w:name w:val="footer"/>
    <w:basedOn w:val="a"/>
    <w:link w:val="a6"/>
    <w:uiPriority w:val="99"/>
    <w:unhideWhenUsed/>
    <w:rsid w:val="0032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451"/>
  </w:style>
  <w:style w:type="paragraph" w:styleId="a7">
    <w:name w:val="Balloon Text"/>
    <w:basedOn w:val="a"/>
    <w:link w:val="a8"/>
    <w:uiPriority w:val="99"/>
    <w:semiHidden/>
    <w:unhideWhenUsed/>
    <w:rsid w:val="0032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4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7451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327451"/>
    <w:rPr>
      <w:szCs w:val="21"/>
    </w:rPr>
  </w:style>
  <w:style w:type="paragraph" w:styleId="ab">
    <w:name w:val="Closing"/>
    <w:basedOn w:val="a"/>
    <w:link w:val="ac"/>
    <w:uiPriority w:val="99"/>
    <w:unhideWhenUsed/>
    <w:rsid w:val="00327451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327451"/>
    <w:rPr>
      <w:szCs w:val="21"/>
    </w:rPr>
  </w:style>
  <w:style w:type="table" w:styleId="ad">
    <w:name w:val="Table Grid"/>
    <w:basedOn w:val="a1"/>
    <w:uiPriority w:val="59"/>
    <w:rsid w:val="0032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CB78-7DD0-458F-B6D0-86C6A00C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隆祐</dc:creator>
  <cp:keywords/>
  <dc:description/>
  <cp:lastModifiedBy>渡部 領介</cp:lastModifiedBy>
  <cp:revision>9</cp:revision>
  <dcterms:created xsi:type="dcterms:W3CDTF">2023-09-13T05:50:00Z</dcterms:created>
  <dcterms:modified xsi:type="dcterms:W3CDTF">2024-08-30T04:06:00Z</dcterms:modified>
</cp:coreProperties>
</file>